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001"/>
        <w:gridCol w:w="20"/>
        <w:gridCol w:w="5177"/>
      </w:tblGrid>
      <w:tr w:rsidR="00715288" w:rsidRPr="00857DEC" w:rsidTr="007B4E21">
        <w:trPr>
          <w:trHeight w:val="309"/>
          <w:jc w:val="center"/>
        </w:trPr>
        <w:tc>
          <w:tcPr>
            <w:tcW w:w="2452" w:type="pct"/>
            <w:hideMark/>
          </w:tcPr>
          <w:p w:rsidR="00715288" w:rsidRPr="00857DEC" w:rsidRDefault="00715288" w:rsidP="007B4E21">
            <w:pPr>
              <w:pStyle w:val="phconfirmstampstamp0"/>
              <w:rPr>
                <w:b/>
                <w:color w:val="000000" w:themeColor="text1"/>
                <w:lang w:val="en-GB"/>
              </w:rPr>
            </w:pPr>
            <w:bookmarkStart w:id="0" w:name="_Toc256000000"/>
            <w:bookmarkStart w:id="1" w:name="scroll-bookmark-2"/>
            <w:r w:rsidRPr="00857DEC">
              <w:rPr>
                <w:color w:val="000000" w:themeColor="text1"/>
                <w:lang w:val="en-GB"/>
              </w:rPr>
              <w:t>СОГЛАСОВАНО</w:t>
            </w:r>
          </w:p>
        </w:tc>
        <w:tc>
          <w:tcPr>
            <w:tcW w:w="2548" w:type="pct"/>
            <w:gridSpan w:val="2"/>
            <w:hideMark/>
          </w:tcPr>
          <w:p w:rsidR="00715288" w:rsidRPr="00857DEC" w:rsidRDefault="00715288" w:rsidP="007B4E21">
            <w:pPr>
              <w:pStyle w:val="phconfirmstampstamp0"/>
              <w:rPr>
                <w:b/>
                <w:color w:val="000000" w:themeColor="text1"/>
              </w:rPr>
            </w:pPr>
            <w:r w:rsidRPr="00857DEC">
              <w:rPr>
                <w:color w:val="000000" w:themeColor="text1"/>
                <w:lang w:val="en-GB"/>
              </w:rPr>
              <w:t>УТВЕРЖДАЮ</w:t>
            </w:r>
          </w:p>
        </w:tc>
      </w:tr>
      <w:tr w:rsidR="00715288" w:rsidRPr="00857DEC" w:rsidTr="007B4E21">
        <w:trPr>
          <w:trHeight w:val="649"/>
          <w:jc w:val="center"/>
        </w:trPr>
        <w:tc>
          <w:tcPr>
            <w:tcW w:w="2462" w:type="pct"/>
            <w:gridSpan w:val="2"/>
            <w:hideMark/>
          </w:tcPr>
          <w:p w:rsidR="00715288" w:rsidRPr="00857DEC" w:rsidRDefault="00BB4152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Заместитель д</w:t>
            </w:r>
            <w:r w:rsidR="00715288" w:rsidRPr="00857DEC">
              <w:rPr>
                <w:color w:val="000000" w:themeColor="text1"/>
                <w:lang w:val="ru-RU"/>
              </w:rPr>
              <w:t>иректор</w:t>
            </w:r>
            <w:r>
              <w:rPr>
                <w:color w:val="000000" w:themeColor="text1"/>
                <w:lang w:val="ru-RU"/>
              </w:rPr>
              <w:t>а</w:t>
            </w:r>
            <w:r w:rsidR="00715288" w:rsidRPr="00857DEC">
              <w:rPr>
                <w:color w:val="000000" w:themeColor="text1"/>
                <w:lang w:val="ru-RU"/>
              </w:rPr>
              <w:t xml:space="preserve"> государственного бюджетного учреждения здравоохранения «Самарский областной медицинский информационно-аналитический центр» (МИАЦ)</w:t>
            </w:r>
          </w:p>
        </w:tc>
        <w:tc>
          <w:tcPr>
            <w:tcW w:w="2538" w:type="pct"/>
            <w:hideMark/>
          </w:tcPr>
          <w:p w:rsidR="00715288" w:rsidRPr="00857DEC" w:rsidRDefault="00BB4152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Руководитель портфеля проектов</w:t>
            </w:r>
          </w:p>
          <w:p w:rsidR="00715288" w:rsidRPr="00857DEC" w:rsidRDefault="00715288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 w:rsidRPr="00857DEC">
              <w:rPr>
                <w:color w:val="000000" w:themeColor="text1"/>
                <w:lang w:val="ru-RU"/>
              </w:rPr>
              <w:t>Акционерного общества «БАРС Груп»</w:t>
            </w:r>
          </w:p>
          <w:p w:rsidR="00715288" w:rsidRPr="00857DEC" w:rsidRDefault="00715288" w:rsidP="007B4E21">
            <w:pPr>
              <w:pStyle w:val="phconfirmstampstamp0"/>
              <w:rPr>
                <w:color w:val="000000" w:themeColor="text1"/>
              </w:rPr>
            </w:pPr>
            <w:r w:rsidRPr="00857DEC">
              <w:rPr>
                <w:color w:val="000000" w:themeColor="text1"/>
              </w:rPr>
              <w:t>(АО «БАРС Груп»)</w:t>
            </w:r>
          </w:p>
        </w:tc>
      </w:tr>
      <w:tr w:rsidR="00715288" w:rsidRPr="00857DEC" w:rsidTr="007B4E21">
        <w:trPr>
          <w:trHeight w:val="364"/>
          <w:jc w:val="center"/>
        </w:trPr>
        <w:tc>
          <w:tcPr>
            <w:tcW w:w="2462" w:type="pct"/>
            <w:gridSpan w:val="2"/>
          </w:tcPr>
          <w:p w:rsidR="00715288" w:rsidRPr="00857DEC" w:rsidRDefault="00715288" w:rsidP="007B4E21">
            <w:pPr>
              <w:pStyle w:val="phconfirmstampstamp0"/>
              <w:rPr>
                <w:color w:val="000000" w:themeColor="text1"/>
                <w:lang w:val="ru-RU"/>
              </w:rPr>
            </w:pPr>
          </w:p>
          <w:p w:rsidR="00715288" w:rsidRPr="00857DEC" w:rsidRDefault="00BB4152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_________________ Д.А. Калинин</w:t>
            </w:r>
          </w:p>
          <w:p w:rsidR="00715288" w:rsidRPr="00857DEC" w:rsidRDefault="00715288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 w:rsidRPr="00857DEC">
              <w:rPr>
                <w:color w:val="000000" w:themeColor="text1"/>
                <w:lang w:val="ru-RU"/>
              </w:rPr>
              <w:t>«____</w:t>
            </w:r>
            <w:proofErr w:type="gramStart"/>
            <w:r w:rsidRPr="00857DEC">
              <w:rPr>
                <w:color w:val="000000" w:themeColor="text1"/>
                <w:lang w:val="ru-RU"/>
              </w:rPr>
              <w:t>_»_</w:t>
            </w:r>
            <w:proofErr w:type="gramEnd"/>
            <w:r w:rsidRPr="00857DEC">
              <w:rPr>
                <w:color w:val="000000" w:themeColor="text1"/>
                <w:lang w:val="ru-RU"/>
              </w:rPr>
              <w:t>______________ 202</w:t>
            </w:r>
            <w:r>
              <w:rPr>
                <w:color w:val="000000" w:themeColor="text1"/>
                <w:lang w:val="ru-RU"/>
              </w:rPr>
              <w:t>4</w:t>
            </w:r>
            <w:r w:rsidRPr="00857DEC">
              <w:rPr>
                <w:color w:val="000000" w:themeColor="text1"/>
                <w:lang w:val="ru-RU"/>
              </w:rPr>
              <w:t xml:space="preserve"> г.</w:t>
            </w:r>
          </w:p>
          <w:p w:rsidR="00715288" w:rsidRPr="00857DEC" w:rsidRDefault="00715288" w:rsidP="007B4E21">
            <w:pPr>
              <w:pStyle w:val="phconfirmstampstamp1"/>
              <w:rPr>
                <w:color w:val="000000" w:themeColor="text1"/>
                <w:lang w:val="ru-RU"/>
              </w:rPr>
            </w:pPr>
            <w:r w:rsidRPr="00857DEC">
              <w:rPr>
                <w:color w:val="000000" w:themeColor="text1"/>
                <w:lang w:val="ru-RU"/>
              </w:rPr>
              <w:t>М.П.</w:t>
            </w:r>
          </w:p>
        </w:tc>
        <w:tc>
          <w:tcPr>
            <w:tcW w:w="2538" w:type="pct"/>
          </w:tcPr>
          <w:p w:rsidR="00715288" w:rsidRPr="00857DEC" w:rsidRDefault="00715288" w:rsidP="007B4E21">
            <w:pPr>
              <w:pStyle w:val="phconfirmstampstamp0"/>
              <w:rPr>
                <w:color w:val="000000" w:themeColor="text1"/>
                <w:lang w:val="ru-RU"/>
              </w:rPr>
            </w:pPr>
          </w:p>
          <w:p w:rsidR="00715288" w:rsidRPr="00857DEC" w:rsidRDefault="00BB4152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_________________ М.Ю. </w:t>
            </w:r>
            <w:proofErr w:type="spellStart"/>
            <w:r>
              <w:rPr>
                <w:color w:val="000000" w:themeColor="text1"/>
                <w:lang w:val="ru-RU"/>
              </w:rPr>
              <w:t>Салуев</w:t>
            </w:r>
            <w:proofErr w:type="spellEnd"/>
          </w:p>
          <w:p w:rsidR="00715288" w:rsidRPr="00857DEC" w:rsidRDefault="00715288" w:rsidP="007B4E21">
            <w:pPr>
              <w:pStyle w:val="phconfirmstampstamp0"/>
              <w:rPr>
                <w:color w:val="000000" w:themeColor="text1"/>
                <w:lang w:val="ru-RU"/>
              </w:rPr>
            </w:pPr>
            <w:r w:rsidRPr="00857DEC">
              <w:rPr>
                <w:color w:val="000000" w:themeColor="text1"/>
                <w:lang w:val="ru-RU"/>
              </w:rPr>
              <w:t>«____</w:t>
            </w:r>
            <w:proofErr w:type="gramStart"/>
            <w:r w:rsidRPr="00857DEC">
              <w:rPr>
                <w:color w:val="000000" w:themeColor="text1"/>
                <w:lang w:val="ru-RU"/>
              </w:rPr>
              <w:t>_»_</w:t>
            </w:r>
            <w:proofErr w:type="gramEnd"/>
            <w:r w:rsidRPr="00857DEC">
              <w:rPr>
                <w:color w:val="000000" w:themeColor="text1"/>
                <w:lang w:val="ru-RU"/>
              </w:rPr>
              <w:t>______________ 202</w:t>
            </w:r>
            <w:r>
              <w:rPr>
                <w:color w:val="000000" w:themeColor="text1"/>
                <w:lang w:val="ru-RU"/>
              </w:rPr>
              <w:t>4</w:t>
            </w:r>
            <w:r w:rsidRPr="00857DEC">
              <w:rPr>
                <w:color w:val="000000" w:themeColor="text1"/>
                <w:lang w:val="ru-RU"/>
              </w:rPr>
              <w:t xml:space="preserve"> г.</w:t>
            </w:r>
          </w:p>
          <w:p w:rsidR="00715288" w:rsidRPr="00857DEC" w:rsidRDefault="00715288" w:rsidP="007B4E21">
            <w:pPr>
              <w:pStyle w:val="phconfirmstampstamp1"/>
              <w:rPr>
                <w:color w:val="000000" w:themeColor="text1"/>
                <w:lang w:val="ru-RU"/>
              </w:rPr>
            </w:pPr>
            <w:r w:rsidRPr="00857DEC">
              <w:rPr>
                <w:color w:val="000000" w:themeColor="text1"/>
                <w:lang w:val="ru-RU"/>
              </w:rPr>
              <w:t>М.П.</w:t>
            </w:r>
          </w:p>
        </w:tc>
      </w:tr>
    </w:tbl>
    <w:p w:rsidR="00715288" w:rsidRPr="00857DEC" w:rsidRDefault="00715288" w:rsidP="00715288">
      <w:pPr>
        <w:pStyle w:val="phtitlepageother"/>
        <w:rPr>
          <w:color w:val="000000" w:themeColor="text1"/>
        </w:rPr>
      </w:pPr>
    </w:p>
    <w:p w:rsidR="00715288" w:rsidRPr="00857DEC" w:rsidRDefault="00715288" w:rsidP="00715288">
      <w:pPr>
        <w:pStyle w:val="phtitlepageother"/>
        <w:rPr>
          <w:color w:val="000000" w:themeColor="text1"/>
        </w:rPr>
      </w:pPr>
    </w:p>
    <w:p w:rsidR="00715288" w:rsidRPr="00BF35A2" w:rsidRDefault="00715288" w:rsidP="00715288">
      <w:pPr>
        <w:pStyle w:val="phtitlepageother"/>
        <w:rPr>
          <w:color w:val="000000" w:themeColor="text1"/>
        </w:rPr>
      </w:pPr>
    </w:p>
    <w:p w:rsidR="00715288" w:rsidRPr="00BF35A2" w:rsidRDefault="00715288" w:rsidP="00715288">
      <w:pPr>
        <w:pStyle w:val="phtitlepageother"/>
        <w:rPr>
          <w:color w:val="000000" w:themeColor="text1"/>
        </w:rPr>
      </w:pPr>
    </w:p>
    <w:p w:rsidR="00715288" w:rsidRPr="00BF35A2" w:rsidRDefault="00715288" w:rsidP="00715288">
      <w:pPr>
        <w:pStyle w:val="phtitlepagesystemfull0"/>
        <w:rPr>
          <w:color w:val="000000" w:themeColor="text1"/>
          <w:lang w:val="ru-RU"/>
        </w:rPr>
      </w:pPr>
      <w:r w:rsidRPr="00BF35A2">
        <w:rPr>
          <w:color w:val="000000" w:themeColor="text1"/>
          <w:lang w:val="ru-RU"/>
        </w:rPr>
        <w:t>ЕМИАС Самарской области</w:t>
      </w:r>
    </w:p>
    <w:p w:rsidR="00715288" w:rsidRPr="00BF35A2" w:rsidRDefault="00715288" w:rsidP="00715288">
      <w:pPr>
        <w:pStyle w:val="phconfirmstamptitle0"/>
        <w:rPr>
          <w:color w:val="000000" w:themeColor="text1"/>
          <w:lang w:val="ru-RU"/>
        </w:rPr>
      </w:pPr>
      <w:r w:rsidRPr="00BF35A2">
        <w:rPr>
          <w:color w:val="000000" w:themeColor="text1"/>
          <w:lang w:val="ru-RU"/>
        </w:rPr>
        <w:t xml:space="preserve">Руководство </w:t>
      </w:r>
      <w:r w:rsidR="0049253D">
        <w:rPr>
          <w:color w:val="000000" w:themeColor="text1"/>
          <w:lang w:val="ru-RU"/>
        </w:rPr>
        <w:t>администратора медицинской организации</w:t>
      </w:r>
    </w:p>
    <w:p w:rsidR="00715288" w:rsidRPr="00BF35A2" w:rsidRDefault="00715288" w:rsidP="00715288">
      <w:pPr>
        <w:pStyle w:val="phtitlepageother"/>
        <w:rPr>
          <w:color w:val="000000" w:themeColor="text1"/>
        </w:rPr>
      </w:pPr>
    </w:p>
    <w:p w:rsidR="00715288" w:rsidRPr="007B56F5" w:rsidRDefault="00715288" w:rsidP="00715288">
      <w:pPr>
        <w:pStyle w:val="phtitlepageother1"/>
        <w:rPr>
          <w:color w:val="000000" w:themeColor="text1"/>
          <w:lang w:val="ru-RU"/>
        </w:rPr>
      </w:pPr>
      <w:bookmarkStart w:id="2" w:name="OLE_LINK2"/>
      <w:bookmarkStart w:id="3" w:name="OLE_LINK1"/>
      <w:bookmarkEnd w:id="2"/>
      <w:bookmarkEnd w:id="3"/>
      <w:r w:rsidRPr="00BF35A2">
        <w:rPr>
          <w:color w:val="000000" w:themeColor="text1"/>
          <w:lang w:val="ru-RU"/>
        </w:rPr>
        <w:t xml:space="preserve">Оказание услуг </w:t>
      </w:r>
      <w:r w:rsidRPr="007B56F5">
        <w:rPr>
          <w:color w:val="000000" w:themeColor="text1"/>
          <w:lang w:val="ru-RU"/>
        </w:rPr>
        <w:t>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</w:t>
      </w:r>
      <w:r>
        <w:rPr>
          <w:color w:val="000000" w:themeColor="text1"/>
          <w:lang w:val="ru-RU"/>
        </w:rPr>
        <w:t>истемы здравоохранения (ЕГИСЗ)»</w:t>
      </w:r>
      <w:r>
        <w:rPr>
          <w:color w:val="000000" w:themeColor="text1"/>
          <w:lang w:val="ru-RU"/>
        </w:rPr>
        <w:br/>
      </w:r>
      <w:r w:rsidRPr="007B56F5">
        <w:rPr>
          <w:color w:val="000000" w:themeColor="text1"/>
          <w:lang w:val="ru-RU"/>
        </w:rPr>
        <w:t>(Очередь 23/9)</w:t>
      </w:r>
    </w:p>
    <w:p w:rsidR="00715288" w:rsidRPr="00BF35A2" w:rsidRDefault="00715288" w:rsidP="00715288">
      <w:pPr>
        <w:pStyle w:val="phtitlepageother0"/>
        <w:rPr>
          <w:color w:val="000000" w:themeColor="text1"/>
          <w:lang w:val="ru-RU"/>
        </w:rPr>
      </w:pPr>
    </w:p>
    <w:p w:rsidR="00715288" w:rsidRPr="0049253D" w:rsidRDefault="00BB4152" w:rsidP="00715288">
      <w:pPr>
        <w:pStyle w:val="phtitlepageother0"/>
        <w:rPr>
          <w:sz w:val="26"/>
          <w:szCs w:val="26"/>
          <w:lang w:val="ru-RU"/>
        </w:rPr>
      </w:pPr>
      <w:bookmarkStart w:id="4" w:name="_GoBack"/>
      <w:bookmarkEnd w:id="4"/>
      <w:r w:rsidRPr="00BB4152">
        <w:rPr>
          <w:color w:val="000000" w:themeColor="text1"/>
          <w:sz w:val="26"/>
          <w:szCs w:val="26"/>
          <w:lang w:val="ru-RU"/>
        </w:rPr>
        <w:t>Контракт от «17» июля</w:t>
      </w:r>
      <w:r w:rsidR="00715288" w:rsidRPr="00BB4152">
        <w:rPr>
          <w:color w:val="000000" w:themeColor="text1"/>
          <w:sz w:val="26"/>
          <w:szCs w:val="26"/>
          <w:lang w:val="ru-RU"/>
        </w:rPr>
        <w:t xml:space="preserve"> 2023</w:t>
      </w:r>
      <w:r w:rsidR="00715288" w:rsidRPr="00BB4152">
        <w:rPr>
          <w:color w:val="000000" w:themeColor="text1"/>
          <w:sz w:val="26"/>
          <w:szCs w:val="26"/>
        </w:rPr>
        <w:t> </w:t>
      </w:r>
      <w:r w:rsidR="00715288" w:rsidRPr="00BB4152">
        <w:rPr>
          <w:color w:val="000000" w:themeColor="text1"/>
          <w:sz w:val="26"/>
          <w:szCs w:val="26"/>
          <w:lang w:val="ru-RU"/>
        </w:rPr>
        <w:t>г. №</w:t>
      </w:r>
      <w:r w:rsidR="00715288" w:rsidRPr="00BB4152">
        <w:rPr>
          <w:color w:val="000000" w:themeColor="text1"/>
          <w:sz w:val="26"/>
          <w:szCs w:val="26"/>
        </w:rPr>
        <w:t> </w:t>
      </w:r>
      <w:r w:rsidR="00715288" w:rsidRPr="00BB4152">
        <w:rPr>
          <w:color w:val="000000" w:themeColor="text1"/>
          <w:sz w:val="26"/>
          <w:szCs w:val="26"/>
          <w:lang w:val="ru-RU"/>
        </w:rPr>
        <w:t>45/23-ДБУ</w:t>
      </w:r>
    </w:p>
    <w:p w:rsidR="00715288" w:rsidRDefault="00715288" w:rsidP="00715288">
      <w:pPr>
        <w:pStyle w:val="phcontent"/>
      </w:pPr>
      <w:r w:rsidRPr="00780202">
        <w:lastRenderedPageBreak/>
        <w:t>Содержание</w:t>
      </w:r>
      <w:bookmarkEnd w:id="0"/>
      <w:bookmarkEnd w:id="1"/>
    </w:p>
    <w:p w:rsidR="007B4E21" w:rsidRDefault="00715288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156485811" w:history="1">
        <w:r w:rsidR="007B4E21" w:rsidRPr="005A5917">
          <w:rPr>
            <w:rStyle w:val="a5"/>
            <w:noProof/>
          </w:rPr>
          <w:t>Перечень терминов и сокращений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_Toc156485811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3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12" w:history="1">
        <w:r w:rsidR="007B4E21" w:rsidRPr="005A5917">
          <w:rPr>
            <w:rStyle w:val="a5"/>
            <w:noProof/>
          </w:rPr>
          <w:t>1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Введение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_Toc156485812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5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13" w:history="1">
        <w:r w:rsidR="007B4E21" w:rsidRPr="005A5917">
          <w:rPr>
            <w:rStyle w:val="a5"/>
            <w:noProof/>
          </w:rPr>
          <w:t>2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СЭМД « Патолого-анатомическое вскрытие»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_Toc156485813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6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14" w:history="1">
        <w:r w:rsidR="007B4E21" w:rsidRPr="005A5917">
          <w:rPr>
            <w:rStyle w:val="a5"/>
            <w:noProof/>
          </w:rPr>
          <w:t>2.1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Описание</w:t>
        </w:r>
        <w:r w:rsidR="007B4E21" w:rsidRPr="005A5917">
          <w:rPr>
            <w:rStyle w:val="a5"/>
            <w:noProof/>
            <w:spacing w:val="-9"/>
          </w:rPr>
          <w:t xml:space="preserve"> </w:t>
        </w:r>
        <w:r w:rsidR="007B4E21" w:rsidRPr="005A5917">
          <w:rPr>
            <w:rStyle w:val="a5"/>
            <w:noProof/>
          </w:rPr>
          <w:t>настроек</w:t>
        </w:r>
        <w:r w:rsidR="007B4E21" w:rsidRPr="005A5917">
          <w:rPr>
            <w:rStyle w:val="a5"/>
            <w:noProof/>
            <w:spacing w:val="-7"/>
          </w:rPr>
          <w:t xml:space="preserve"> </w:t>
        </w:r>
        <w:r w:rsidR="007B4E21" w:rsidRPr="005A5917">
          <w:rPr>
            <w:rStyle w:val="a5"/>
            <w:noProof/>
          </w:rPr>
          <w:t>шаблона</w:t>
        </w:r>
        <w:r w:rsidR="007B4E21" w:rsidRPr="005A5917">
          <w:rPr>
            <w:rStyle w:val="a5"/>
            <w:noProof/>
            <w:spacing w:val="-5"/>
          </w:rPr>
          <w:t xml:space="preserve"> </w:t>
        </w:r>
        <w:r w:rsidR="007B4E21" w:rsidRPr="005A5917">
          <w:rPr>
            <w:rStyle w:val="a5"/>
            <w:noProof/>
          </w:rPr>
          <w:t>и</w:t>
        </w:r>
        <w:r w:rsidR="007B4E21" w:rsidRPr="005A5917">
          <w:rPr>
            <w:rStyle w:val="a5"/>
            <w:noProof/>
            <w:spacing w:val="-11"/>
          </w:rPr>
          <w:t xml:space="preserve"> </w:t>
        </w:r>
        <w:r w:rsidR="007B4E21" w:rsidRPr="005A5917">
          <w:rPr>
            <w:rStyle w:val="a5"/>
            <w:noProof/>
            <w:spacing w:val="-2"/>
          </w:rPr>
          <w:t>услуги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_Toc156485814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6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15" w:history="1">
        <w:r w:rsidR="007B4E21" w:rsidRPr="005A5917">
          <w:rPr>
            <w:rStyle w:val="a5"/>
            <w:noProof/>
          </w:rPr>
          <w:t>3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_Toc156485815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7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16" w:history="1">
        <w:r w:rsidR="007B4E21" w:rsidRPr="005A5917">
          <w:rPr>
            <w:rStyle w:val="a5"/>
            <w:noProof/>
          </w:rPr>
          <w:t>3.1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данных, необходимых для СЭМД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_Toc156485816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7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6485817" w:history="1">
        <w:r w:rsidR="007B4E21" w:rsidRPr="005A5917">
          <w:rPr>
            <w:rStyle w:val="a5"/>
            <w:noProof/>
          </w:rPr>
          <w:t>3.1.1</w:t>
        </w:r>
        <w:r w:rsidR="007B4E2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 сотрудников МО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_Toc156485817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8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6485818" w:history="1">
        <w:r w:rsidR="007B4E21" w:rsidRPr="005A5917">
          <w:rPr>
            <w:rStyle w:val="a5"/>
            <w:noProof/>
          </w:rPr>
          <w:t>3.1.2</w:t>
        </w:r>
        <w:r w:rsidR="007B4E2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 МО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_Toc156485818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9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19" w:history="1">
        <w:r w:rsidR="007B4E21" w:rsidRPr="005A5917">
          <w:rPr>
            <w:rStyle w:val="a5"/>
            <w:noProof/>
          </w:rPr>
          <w:t>3.2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Описание настроек шаблона и услуги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_Toc156485819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12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20" w:history="1">
        <w:r w:rsidR="007B4E21" w:rsidRPr="005A5917">
          <w:rPr>
            <w:rStyle w:val="a5"/>
            <w:noProof/>
          </w:rPr>
          <w:t>4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_Toc156485820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16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21" w:history="1">
        <w:r w:rsidR="007B4E21" w:rsidRPr="005A5917">
          <w:rPr>
            <w:rStyle w:val="a5"/>
            <w:noProof/>
          </w:rPr>
          <w:t>4.1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Настройка шаблона услуги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_Toc156485821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16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22" w:history="1">
        <w:r w:rsidR="007B4E21" w:rsidRPr="005A5917">
          <w:rPr>
            <w:rStyle w:val="a5"/>
            <w:noProof/>
          </w:rPr>
          <w:t>4.2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Настройка полей для выгрузки во внешние системы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_Toc156485822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17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23" w:history="1">
        <w:r w:rsidR="007B4E21" w:rsidRPr="005A5917">
          <w:rPr>
            <w:rStyle w:val="a5"/>
            <w:noProof/>
          </w:rPr>
          <w:t>5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СЭМД «Извещение о больном со впервые установленным диагнозом злокачественного новообразования»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_Toc156485823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22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24" w:history="1">
        <w:r w:rsidR="007B4E21" w:rsidRPr="005A5917">
          <w:rPr>
            <w:rStyle w:val="a5"/>
            <w:noProof/>
          </w:rPr>
          <w:t>5.1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данных, необходимых для СЭМД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_Toc156485824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22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6485825" w:history="1">
        <w:r w:rsidR="007B4E21" w:rsidRPr="005A5917">
          <w:rPr>
            <w:rStyle w:val="a5"/>
            <w:noProof/>
          </w:rPr>
          <w:t>5.1.1</w:t>
        </w:r>
        <w:r w:rsidR="007B4E2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 сотрудников МО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_Toc156485825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22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56485826" w:history="1">
        <w:r w:rsidR="007B4E21" w:rsidRPr="005A5917">
          <w:rPr>
            <w:rStyle w:val="a5"/>
            <w:noProof/>
          </w:rPr>
          <w:t>5.1.2</w:t>
        </w:r>
        <w:r w:rsidR="007B4E2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Проверка данных МО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_Toc156485826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24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27" w:history="1">
        <w:r w:rsidR="007B4E21" w:rsidRPr="005A5917">
          <w:rPr>
            <w:rStyle w:val="a5"/>
            <w:noProof/>
          </w:rPr>
          <w:t>5.2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Настройка шаблона приема и услуги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_Toc156485827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27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56485828" w:history="1">
        <w:r w:rsidR="007B4E21" w:rsidRPr="005A5917">
          <w:rPr>
            <w:rStyle w:val="a5"/>
            <w:noProof/>
          </w:rPr>
          <w:t>6</w:t>
        </w:r>
        <w:r w:rsidR="007B4E2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Получение результата регистрации в РЭМД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_Toc156485828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29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29" w:history="1">
        <w:r w:rsidR="007B4E21" w:rsidRPr="005A5917">
          <w:rPr>
            <w:rStyle w:val="a5"/>
            <w:noProof/>
          </w:rPr>
          <w:t>6.1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Журнал информационного взаимодействия с РЭМД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_Toc156485829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29</w:t>
        </w:r>
        <w:r w:rsidR="007B4E21">
          <w:rPr>
            <w:noProof/>
            <w:webHidden/>
          </w:rPr>
          <w:fldChar w:fldCharType="end"/>
        </w:r>
      </w:hyperlink>
    </w:p>
    <w:p w:rsidR="007B4E21" w:rsidRDefault="00331ED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85830" w:history="1">
        <w:r w:rsidR="007B4E21" w:rsidRPr="005A5917">
          <w:rPr>
            <w:rStyle w:val="a5"/>
            <w:noProof/>
          </w:rPr>
          <w:t>6.2</w:t>
        </w:r>
        <w:r w:rsidR="007B4E2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4E21" w:rsidRPr="005A5917">
          <w:rPr>
            <w:rStyle w:val="a5"/>
            <w:noProof/>
          </w:rPr>
          <w:t>Сводный отчет по переданным СЭМД</w:t>
        </w:r>
        <w:r w:rsidR="007B4E21">
          <w:rPr>
            <w:noProof/>
            <w:webHidden/>
          </w:rPr>
          <w:tab/>
        </w:r>
        <w:r w:rsidR="007B4E21">
          <w:rPr>
            <w:noProof/>
            <w:webHidden/>
          </w:rPr>
          <w:fldChar w:fldCharType="begin"/>
        </w:r>
        <w:r w:rsidR="007B4E21">
          <w:rPr>
            <w:noProof/>
            <w:webHidden/>
          </w:rPr>
          <w:instrText xml:space="preserve"> PAGEREF _Toc156485830 \h </w:instrText>
        </w:r>
        <w:r w:rsidR="007B4E21">
          <w:rPr>
            <w:noProof/>
            <w:webHidden/>
          </w:rPr>
        </w:r>
        <w:r w:rsidR="007B4E21">
          <w:rPr>
            <w:noProof/>
            <w:webHidden/>
          </w:rPr>
          <w:fldChar w:fldCharType="separate"/>
        </w:r>
        <w:r w:rsidR="007B4E21">
          <w:rPr>
            <w:noProof/>
            <w:webHidden/>
          </w:rPr>
          <w:t>32</w:t>
        </w:r>
        <w:r w:rsidR="007B4E21">
          <w:rPr>
            <w:noProof/>
            <w:webHidden/>
          </w:rPr>
          <w:fldChar w:fldCharType="end"/>
        </w:r>
      </w:hyperlink>
    </w:p>
    <w:p w:rsidR="00715288" w:rsidRPr="00780202" w:rsidRDefault="00715288" w:rsidP="00715288">
      <w:pPr>
        <w:pStyle w:val="10"/>
        <w:numPr>
          <w:ilvl w:val="0"/>
          <w:numId w:val="0"/>
        </w:numPr>
        <w:ind w:left="851"/>
      </w:pPr>
      <w:r>
        <w:lastRenderedPageBreak/>
        <w:fldChar w:fldCharType="end"/>
      </w:r>
      <w:bookmarkStart w:id="5" w:name="_Toc156485811"/>
      <w:r>
        <w:t>Перечень т</w:t>
      </w:r>
      <w:r w:rsidRPr="00780202">
        <w:t>ермин</w:t>
      </w:r>
      <w:r>
        <w:t>ов</w:t>
      </w:r>
      <w:r w:rsidRPr="00780202">
        <w:t xml:space="preserve"> и сокращени</w:t>
      </w:r>
      <w:r>
        <w:t>й</w:t>
      </w:r>
      <w:bookmarkEnd w:id="5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0"/>
        <w:gridCol w:w="7754"/>
      </w:tblGrid>
      <w:tr w:rsidR="00FA5FD1" w:rsidRPr="00FC7720" w:rsidTr="007B4E21">
        <w:trPr>
          <w:tblHeader/>
        </w:trPr>
        <w:tc>
          <w:tcPr>
            <w:tcW w:w="1277" w:type="pct"/>
          </w:tcPr>
          <w:p w:rsidR="00FA5FD1" w:rsidRPr="00FC7720" w:rsidRDefault="00FA5FD1" w:rsidP="00715288">
            <w:pPr>
              <w:pStyle w:val="phtablecolcaption"/>
            </w:pPr>
            <w:bookmarkStart w:id="6" w:name="scroll-bookmark-4"/>
            <w:r w:rsidRPr="00FC7720">
              <w:t>Термин, сокращение</w:t>
            </w:r>
            <w:bookmarkEnd w:id="6"/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olcaption"/>
            </w:pPr>
            <w:r w:rsidRPr="00FC7720">
              <w:t>Определение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rPr>
                <w:lang w:val="en-US"/>
              </w:rPr>
              <w:t>OID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Object Identifier – числовой идентификатор объекта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ЕГИСЗ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Единая государственная информационная система в сфере здравоохранения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>
              <w:t>ИП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Индивидуальный предприниматель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ЛПУ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Лечебно-профилактическое учреждение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МЗ РФ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Министерство здравоохранения Российской Федерации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МИС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Медицинская информационная система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МО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Медицинская организация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695E55" w:rsidRDefault="00FA5FD1" w:rsidP="00FA5FD1">
            <w:pPr>
              <w:pStyle w:val="phtablecellleft"/>
            </w:pPr>
            <w:r w:rsidRPr="00695E55">
              <w:t>ОГРН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Основной государственный регистрационный номер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695E55" w:rsidRDefault="00FA5FD1" w:rsidP="00FA5FD1">
            <w:pPr>
              <w:pStyle w:val="phtablecellleft"/>
            </w:pPr>
            <w:r w:rsidRPr="00695E55">
              <w:t>ОГРНИП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Основной государственный регистрационный номер</w:t>
            </w:r>
            <w:r>
              <w:t xml:space="preserve"> индивидуального предпринимателя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695E55" w:rsidRDefault="00FA5FD1" w:rsidP="00FA5FD1">
            <w:pPr>
              <w:pStyle w:val="phtablecellleft"/>
            </w:pPr>
            <w:r w:rsidRPr="00695E55">
              <w:t>ОКАТО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Общероссийский классификатор объектов административно-территориального деления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695E55" w:rsidRDefault="00FA5FD1" w:rsidP="00FA5FD1">
            <w:pPr>
              <w:pStyle w:val="phtablecellleft"/>
            </w:pPr>
            <w:r w:rsidRPr="00695E55">
              <w:t>ОКПО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Общероссийский классификатор предприятий и организаций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РФ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Российская Федерация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РЭМД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Подсистема единой государственной информационной системы в сфере здравоохранения «Федеральный р</w:t>
            </w:r>
            <w:r w:rsidRPr="00FC7720">
              <w:rPr>
                <w:rStyle w:val="extended-textshort"/>
              </w:rPr>
              <w:t>еестр электронных медицинских документов»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Система, ЕМИАС Самарской области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СЭМД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Структурированный электронный медицинский документ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>
              <w:t>ФИО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A5FD1">
              <w:t>Фамилия, имя, отчество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ФРНСИ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Федеральный реестр нормативно-справочной информации</w:t>
            </w:r>
            <w:r>
              <w:t xml:space="preserve"> в сфере здравоохранения</w:t>
            </w:r>
          </w:p>
        </w:tc>
      </w:tr>
      <w:tr w:rsidR="00FA5FD1" w:rsidRPr="00FC7720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ЭВМ</w:t>
            </w:r>
          </w:p>
        </w:tc>
        <w:tc>
          <w:tcPr>
            <w:tcW w:w="3723" w:type="pct"/>
          </w:tcPr>
          <w:p w:rsidR="00FA5FD1" w:rsidRPr="00FC7720" w:rsidRDefault="00FA5FD1" w:rsidP="00715288">
            <w:pPr>
              <w:pStyle w:val="phtablecellleft"/>
            </w:pPr>
            <w:r w:rsidRPr="00FC7720">
              <w:t>Электронно-вычислительная машина</w:t>
            </w:r>
          </w:p>
        </w:tc>
      </w:tr>
      <w:tr w:rsidR="00FA5FD1" w:rsidRPr="00825369" w:rsidTr="007B4E21">
        <w:tc>
          <w:tcPr>
            <w:tcW w:w="1277" w:type="pct"/>
          </w:tcPr>
          <w:p w:rsidR="00FA5FD1" w:rsidRPr="00FC7720" w:rsidRDefault="00FA5FD1" w:rsidP="00715288">
            <w:pPr>
              <w:pStyle w:val="phtablecellleft"/>
            </w:pPr>
            <w:r>
              <w:t>ЭМД</w:t>
            </w:r>
          </w:p>
        </w:tc>
        <w:tc>
          <w:tcPr>
            <w:tcW w:w="3723" w:type="pct"/>
          </w:tcPr>
          <w:p w:rsidR="00FA5FD1" w:rsidRPr="00825369" w:rsidRDefault="00FA5FD1" w:rsidP="00715288">
            <w:pPr>
              <w:pStyle w:val="phtablecellleft"/>
            </w:pPr>
            <w:r w:rsidRPr="00FA5FD1">
              <w:t>Электронный медицинский документ</w:t>
            </w:r>
          </w:p>
        </w:tc>
      </w:tr>
    </w:tbl>
    <w:p w:rsidR="00715288" w:rsidRPr="00780202" w:rsidRDefault="00715288" w:rsidP="00715288">
      <w:pPr>
        <w:pStyle w:val="10"/>
        <w:rPr>
          <w:color w:val="000000" w:themeColor="text1"/>
        </w:rPr>
      </w:pPr>
      <w:bookmarkStart w:id="7" w:name="_Toc156485812"/>
      <w:r w:rsidRPr="00780202">
        <w:rPr>
          <w:color w:val="000000" w:themeColor="text1"/>
        </w:rPr>
        <w:lastRenderedPageBreak/>
        <w:t>Введение</w:t>
      </w:r>
      <w:bookmarkEnd w:id="7"/>
    </w:p>
    <w:p w:rsidR="00715288" w:rsidRDefault="00FA5FD1" w:rsidP="00715288">
      <w:pPr>
        <w:pStyle w:val="phlistitemizedtitle"/>
      </w:pPr>
      <w:r w:rsidRPr="00775328">
        <w:t xml:space="preserve">Настоящий документ представляет собой руководство администратора медицинской организации (далее – МО) и содержит описание настроек Системы в части функциональности </w:t>
      </w:r>
      <w:r w:rsidR="00715288" w:rsidRPr="00D4710C">
        <w:t xml:space="preserve">формирования </w:t>
      </w:r>
      <w:r w:rsidR="00715288">
        <w:t>и передачи в п</w:t>
      </w:r>
      <w:r w:rsidR="00715288" w:rsidRPr="002C1879">
        <w:t>одсистем</w:t>
      </w:r>
      <w:r w:rsidR="00715288">
        <w:t>у</w:t>
      </w:r>
      <w:r w:rsidR="00715288" w:rsidRPr="002C1879">
        <w:t xml:space="preserve"> единой государственной информационной системы в сфере здравоохранения «Федеральный р</w:t>
      </w:r>
      <w:r w:rsidR="00715288" w:rsidRPr="002C1879">
        <w:rPr>
          <w:rStyle w:val="extended-textshort"/>
        </w:rPr>
        <w:t>еестр электронных медицинских документов»</w:t>
      </w:r>
      <w:r w:rsidR="00715288">
        <w:t xml:space="preserve"> (далее – РЭМД) </w:t>
      </w:r>
      <w:r w:rsidR="00715288" w:rsidRPr="00D4710C">
        <w:t>следующих структурированных электронных медицинских документов (далее – СЭМД):</w:t>
      </w:r>
    </w:p>
    <w:p w:rsidR="00715288" w:rsidRDefault="00715288" w:rsidP="00715288">
      <w:pPr>
        <w:pStyle w:val="phlistitemized1"/>
      </w:pPr>
      <w:r>
        <w:t>«</w:t>
      </w:r>
      <w:r>
        <w:rPr>
          <w:szCs w:val="24"/>
        </w:rPr>
        <w:t>Протокол патолого</w:t>
      </w:r>
      <w:r w:rsidRPr="00DC43EB">
        <w:rPr>
          <w:szCs w:val="24"/>
        </w:rPr>
        <w:t>анатомического вскрытия</w:t>
      </w:r>
      <w:r>
        <w:t>»;</w:t>
      </w:r>
    </w:p>
    <w:p w:rsidR="00715288" w:rsidRDefault="00715288" w:rsidP="00715288">
      <w:pPr>
        <w:pStyle w:val="phlistitemized1"/>
      </w:pPr>
      <w:r>
        <w:t>«</w:t>
      </w:r>
      <w:r w:rsidRPr="00DC43EB">
        <w:rPr>
          <w:szCs w:val="24"/>
        </w:rPr>
        <w:t>Заключение медицинского учреждения о наличии отсутствии заболевания, препятствующего поступлению на государственную гражданскую службу Российской Федерации и муниципальную службу или ее прохождению</w:t>
      </w:r>
      <w:r>
        <w:t>»;</w:t>
      </w:r>
    </w:p>
    <w:p w:rsidR="00715288" w:rsidRDefault="00715288" w:rsidP="00715288">
      <w:pPr>
        <w:pStyle w:val="phlistitemized1"/>
      </w:pPr>
      <w:r>
        <w:t>«</w:t>
      </w:r>
      <w:r w:rsidRPr="00DC43EB">
        <w:rPr>
          <w:szCs w:val="24"/>
        </w:rPr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>
        <w:t>»;</w:t>
      </w:r>
    </w:p>
    <w:p w:rsidR="00715288" w:rsidRDefault="00715288" w:rsidP="00715288">
      <w:pPr>
        <w:pStyle w:val="phlistitemized1"/>
      </w:pPr>
      <w:r>
        <w:t>«</w:t>
      </w:r>
      <w:r w:rsidRPr="00DC43EB">
        <w:rPr>
          <w:szCs w:val="24"/>
        </w:rPr>
        <w:t>Извещение о больном с впервые в жизни установленным диагнозом злокачественного новообразования</w:t>
      </w:r>
      <w:r>
        <w:t>».</w:t>
      </w:r>
    </w:p>
    <w:p w:rsidR="0041516B" w:rsidRPr="0041516B" w:rsidRDefault="0041516B" w:rsidP="0041516B">
      <w:pPr>
        <w:pStyle w:val="10"/>
        <w:rPr>
          <w:color w:val="000000" w:themeColor="text1"/>
        </w:rPr>
      </w:pPr>
      <w:bookmarkStart w:id="8" w:name="_Toc156483276"/>
      <w:bookmarkStart w:id="9" w:name="_Toc156485813"/>
      <w:r w:rsidRPr="0041516B">
        <w:rPr>
          <w:color w:val="000000" w:themeColor="text1"/>
        </w:rPr>
        <w:lastRenderedPageBreak/>
        <w:t>СЭМД « Патолого-анатомическое вскрытие»</w:t>
      </w:r>
      <w:bookmarkEnd w:id="8"/>
      <w:bookmarkEnd w:id="9"/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СЭМД «Протокол патологоанатомического вскрытия» предназначен для передачи данных о патологоанатомическом вскрытии умершего.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Документ имеет установленную Приказом Минздрава России от 06.06.2013 № 354н «О порядке проведения патологоанатомических вскрытий» форму № 013/у.</w:t>
      </w:r>
    </w:p>
    <w:p w:rsidR="0041516B" w:rsidRPr="0041516B" w:rsidRDefault="0041516B" w:rsidP="0041516B">
      <w:pPr>
        <w:pStyle w:val="2"/>
        <w:rPr>
          <w:color w:val="000000" w:themeColor="text1"/>
        </w:rPr>
      </w:pPr>
      <w:bookmarkStart w:id="10" w:name="_Toc156483277"/>
      <w:bookmarkStart w:id="11" w:name="_Toc156485814"/>
      <w:r w:rsidRPr="0041516B">
        <w:rPr>
          <w:color w:val="000000" w:themeColor="text1"/>
        </w:rPr>
        <w:t>Описание</w:t>
      </w:r>
      <w:r w:rsidRPr="0041516B">
        <w:rPr>
          <w:color w:val="000000" w:themeColor="text1"/>
          <w:spacing w:val="-9"/>
        </w:rPr>
        <w:t xml:space="preserve"> </w:t>
      </w:r>
      <w:r w:rsidRPr="0041516B">
        <w:rPr>
          <w:color w:val="000000" w:themeColor="text1"/>
        </w:rPr>
        <w:t>настроек</w:t>
      </w:r>
      <w:r w:rsidRPr="0041516B">
        <w:rPr>
          <w:color w:val="000000" w:themeColor="text1"/>
          <w:spacing w:val="-7"/>
        </w:rPr>
        <w:t xml:space="preserve"> </w:t>
      </w:r>
      <w:r w:rsidRPr="0041516B">
        <w:rPr>
          <w:color w:val="000000" w:themeColor="text1"/>
        </w:rPr>
        <w:t>шаблона</w:t>
      </w:r>
      <w:r w:rsidRPr="0041516B">
        <w:rPr>
          <w:color w:val="000000" w:themeColor="text1"/>
          <w:spacing w:val="-5"/>
        </w:rPr>
        <w:t xml:space="preserve"> </w:t>
      </w:r>
      <w:r w:rsidRPr="0041516B">
        <w:rPr>
          <w:color w:val="000000" w:themeColor="text1"/>
        </w:rPr>
        <w:t>и</w:t>
      </w:r>
      <w:r w:rsidRPr="0041516B">
        <w:rPr>
          <w:color w:val="000000" w:themeColor="text1"/>
          <w:spacing w:val="-11"/>
        </w:rPr>
        <w:t xml:space="preserve"> </w:t>
      </w:r>
      <w:r w:rsidRPr="0041516B">
        <w:rPr>
          <w:color w:val="000000" w:themeColor="text1"/>
          <w:spacing w:val="-2"/>
        </w:rPr>
        <w:t>услуги</w:t>
      </w:r>
      <w:bookmarkEnd w:id="10"/>
      <w:bookmarkEnd w:id="11"/>
    </w:p>
    <w:p w:rsidR="0041516B" w:rsidRPr="0041516B" w:rsidRDefault="0041516B" w:rsidP="0041516B">
      <w:pPr>
        <w:pStyle w:val="phlistitemizedtitle"/>
        <w:rPr>
          <w:color w:val="000000" w:themeColor="text1"/>
        </w:rPr>
      </w:pPr>
      <w:r w:rsidRPr="0041516B">
        <w:rPr>
          <w:color w:val="000000" w:themeColor="text1"/>
        </w:rPr>
        <w:t>Для формирования СЭМД «Патолого-анатомическое вскрытие» выполните следующие действия:</w:t>
      </w:r>
    </w:p>
    <w:p w:rsidR="0041516B" w:rsidRPr="0041516B" w:rsidRDefault="0041516B" w:rsidP="0041516B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 xml:space="preserve">добавьте услугу «A08.30.019» по пути: </w:t>
      </w:r>
      <w:r w:rsidR="00077CBF">
        <w:rPr>
          <w:color w:val="000000" w:themeColor="text1"/>
        </w:rPr>
        <w:t xml:space="preserve">пункт главного меню </w:t>
      </w:r>
      <w:r w:rsidRPr="0041516B">
        <w:rPr>
          <w:color w:val="000000" w:themeColor="text1"/>
        </w:rPr>
        <w:t>«Словари/ Услуги/ Услуги нашего ЛПУ/ Услуги нашего ЛПУ»;</w:t>
      </w:r>
    </w:p>
    <w:p w:rsidR="0041516B" w:rsidRPr="0041516B" w:rsidRDefault="0041516B" w:rsidP="0041516B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 xml:space="preserve">добавьте шаблон с кодом «PAT_ANATOM_VIM_vim», к которому привязана услуга «A08.30.019 «Врачебная комиссия (Направление к месту лечения для получения медицинской помощи)» по пути: </w:t>
      </w:r>
      <w:r w:rsidR="00077CBF">
        <w:rPr>
          <w:color w:val="000000" w:themeColor="text1"/>
        </w:rPr>
        <w:t xml:space="preserve">пункт главного меню </w:t>
      </w:r>
      <w:r w:rsidRPr="0041516B">
        <w:rPr>
          <w:color w:val="000000" w:themeColor="text1"/>
        </w:rPr>
        <w:t>«Система/ Конструктор шаблонов услуг/ Шаблоны услуг».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 xml:space="preserve">Услугу «A08.30.019» нужно добавить врачу в раздел «Оказываемые услуги» по пути: </w:t>
      </w:r>
      <w:r w:rsidR="00077CBF">
        <w:rPr>
          <w:color w:val="000000" w:themeColor="text1"/>
        </w:rPr>
        <w:t xml:space="preserve">пункт главного меню </w:t>
      </w:r>
      <w:r w:rsidRPr="0041516B">
        <w:rPr>
          <w:color w:val="000000" w:themeColor="text1"/>
        </w:rPr>
        <w:t>«Настройки/ Настройка персонала».</w:t>
      </w:r>
    </w:p>
    <w:p w:rsidR="0041516B" w:rsidRPr="0041516B" w:rsidRDefault="0041516B" w:rsidP="0041516B">
      <w:pPr>
        <w:pStyle w:val="10"/>
        <w:rPr>
          <w:color w:val="000000" w:themeColor="text1"/>
        </w:rPr>
      </w:pPr>
      <w:bookmarkStart w:id="12" w:name="_Toc156483278"/>
      <w:bookmarkStart w:id="13" w:name="_Toc156485815"/>
      <w:bookmarkStart w:id="14" w:name="scroll-bookmark-3"/>
      <w:r w:rsidRPr="0041516B">
        <w:rPr>
          <w:color w:val="000000" w:themeColor="text1"/>
        </w:rPr>
        <w:lastRenderedPageBreak/>
        <w:t>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</w:t>
      </w:r>
      <w:bookmarkEnd w:id="12"/>
      <w:bookmarkEnd w:id="13"/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СЭМД 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 предназначен для передачи данных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прохождению.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Руководство по реализации СЭМД 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 разработано в соответствии с Приказом Минздравсоцразвития РФ от 14.12.2009 № 984н «Об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 медицинского учреждения», утверждающим учетную форму № 001-ГС/у 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прохождению».</w:t>
      </w:r>
    </w:p>
    <w:p w:rsidR="0041516B" w:rsidRPr="0041516B" w:rsidRDefault="0041516B" w:rsidP="0041516B">
      <w:pPr>
        <w:pStyle w:val="2"/>
        <w:ind w:left="850"/>
        <w:rPr>
          <w:color w:val="000000" w:themeColor="text1"/>
        </w:rPr>
      </w:pPr>
      <w:bookmarkStart w:id="15" w:name="_Toc156483279"/>
      <w:bookmarkStart w:id="16" w:name="_Toc156485816"/>
      <w:r w:rsidRPr="0041516B">
        <w:rPr>
          <w:color w:val="000000" w:themeColor="text1"/>
        </w:rPr>
        <w:t>Проверка данных, необходимых для СЭМД</w:t>
      </w:r>
      <w:bookmarkEnd w:id="14"/>
      <w:bookmarkEnd w:id="15"/>
      <w:bookmarkEnd w:id="16"/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Поскольку в СЭМД помимо данных о самом заключении врачебной комиссии включается также информация о 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</w:t>
      </w:r>
      <w:r w:rsidRPr="0041516B">
        <w:rPr>
          <w:rStyle w:val="phnormal0"/>
          <w:color w:val="000000" w:themeColor="text1"/>
        </w:rPr>
        <w:t>,</w:t>
      </w:r>
      <w:r w:rsidRPr="0041516B">
        <w:rPr>
          <w:color w:val="000000" w:themeColor="text1"/>
        </w:rPr>
        <w:t xml:space="preserve"> что в Систему внесена вся необходимая информация для корректного формирования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прохождению».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b/>
          <w:color w:val="000000" w:themeColor="text1"/>
        </w:rPr>
        <w:t>Примечание –</w:t>
      </w:r>
      <w:r w:rsidRPr="0041516B">
        <w:rPr>
          <w:color w:val="000000" w:themeColor="text1"/>
        </w:rPr>
        <w:t xml:space="preserve"> Необязательные для СЭМД данные это те данные, которые включаются в СЭМД только в случае их наличия.</w:t>
      </w:r>
    </w:p>
    <w:p w:rsidR="0041516B" w:rsidRPr="0041516B" w:rsidRDefault="0041516B" w:rsidP="0041516B">
      <w:pPr>
        <w:pStyle w:val="3"/>
        <w:rPr>
          <w:color w:val="000000" w:themeColor="text1"/>
        </w:rPr>
      </w:pPr>
      <w:bookmarkStart w:id="17" w:name="scroll-bookmark-5"/>
      <w:bookmarkStart w:id="18" w:name="_Toc156483280"/>
      <w:bookmarkStart w:id="19" w:name="_Toc156485817"/>
      <w:r w:rsidRPr="0041516B">
        <w:rPr>
          <w:color w:val="000000" w:themeColor="text1"/>
        </w:rPr>
        <w:lastRenderedPageBreak/>
        <w:t>Проверка данных сотрудников МО</w:t>
      </w:r>
      <w:bookmarkEnd w:id="17"/>
      <w:bookmarkEnd w:id="18"/>
      <w:bookmarkEnd w:id="19"/>
    </w:p>
    <w:p w:rsidR="0041516B" w:rsidRDefault="0041516B" w:rsidP="0041516B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Для корректного формирования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необходимо обеспечить наличие в Системе данных сотрудников МО, участвующих в формировании и подписании СЭМД, а также сотрудников, входящих в состав врачебной комиссии. Проверка наличия и ввод недостающих данных сотрудника выполняется в окне редактирования сотрудника (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 xml:space="preserve"> REF _Ref156483272 \h </w:instrText>
      </w:r>
      <w:r w:rsidRPr="0041516B">
        <w:rPr>
          <w:color w:val="000000" w:themeColor="text1"/>
        </w:rPr>
      </w:r>
      <w:r w:rsidRPr="0041516B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1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). Чтобы открыть окно редактирования сотрудника, выберите пункт главного меню «Настройки/ Настройка персонала/ Персонал» и в отобразившемся списке нажмите на ФИО сотрудника.</w:t>
      </w:r>
    </w:p>
    <w:p w:rsidR="0089043F" w:rsidRPr="0041516B" w:rsidRDefault="0089043F" w:rsidP="0089043F">
      <w:pPr>
        <w:pStyle w:val="phfigure"/>
      </w:pPr>
      <w:r>
        <w:rPr>
          <w:noProof/>
        </w:rPr>
        <w:drawing>
          <wp:inline distT="0" distB="0" distL="0" distR="0" wp14:anchorId="2B7330C8" wp14:editId="7D232665">
            <wp:extent cx="6152515" cy="2913380"/>
            <wp:effectExtent l="19050" t="19050" r="1968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33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1516B" w:rsidRPr="0041516B" w:rsidRDefault="0041516B" w:rsidP="0041516B">
      <w:pPr>
        <w:pStyle w:val="phfiguretitle"/>
        <w:rPr>
          <w:color w:val="000000" w:themeColor="text1"/>
        </w:rPr>
      </w:pPr>
      <w:bookmarkStart w:id="20" w:name="_Ref156483272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1</w:t>
      </w:r>
      <w:r w:rsidRPr="0041516B">
        <w:rPr>
          <w:color w:val="000000" w:themeColor="text1"/>
        </w:rPr>
        <w:fldChar w:fldCharType="end"/>
      </w:r>
      <w:bookmarkEnd w:id="20"/>
      <w:r w:rsidRPr="0041516B">
        <w:rPr>
          <w:color w:val="000000" w:themeColor="text1"/>
        </w:rPr>
        <w:t xml:space="preserve"> – Окно редактирования сотрудника</w:t>
      </w:r>
    </w:p>
    <w:p w:rsidR="0041516B" w:rsidRPr="0041516B" w:rsidRDefault="0041516B" w:rsidP="0041516B">
      <w:pPr>
        <w:pStyle w:val="phlistitemizedtitle"/>
        <w:rPr>
          <w:color w:val="000000" w:themeColor="text1"/>
        </w:rPr>
      </w:pPr>
      <w:r w:rsidRPr="0041516B">
        <w:rPr>
          <w:color w:val="000000" w:themeColor="text1"/>
        </w:rPr>
        <w:t>В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включаются следующие данные о сотруднике:</w:t>
      </w:r>
    </w:p>
    <w:p w:rsidR="0041516B" w:rsidRPr="0041516B" w:rsidRDefault="0041516B" w:rsidP="0041516B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>обязательные данные: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color w:val="000000" w:themeColor="text1"/>
        </w:rPr>
        <w:t>фамилия сотрудника. Фамилия сотрудника берется из поля «Фамилия», размещенного на вкладке «Главная» окна редактирования персонала;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color w:val="000000" w:themeColor="text1"/>
        </w:rPr>
        <w:t>имя сотрудника. Имя сотрудника берется из поля «Имя», размещенного на вкладке «Главная» окна редактирования персонала;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b/>
          <w:color w:val="000000" w:themeColor="text1"/>
        </w:rPr>
        <w:t>Примечание –</w:t>
      </w:r>
      <w:r w:rsidRPr="0041516B">
        <w:rPr>
          <w:color w:val="000000" w:themeColor="text1"/>
        </w:rPr>
        <w:t xml:space="preserve"> 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 </w:t>
      </w:r>
      <w:r w:rsidRPr="0041516B">
        <w:rPr>
          <w:noProof/>
          <w:color w:val="000000" w:themeColor="text1"/>
        </w:rPr>
        <w:drawing>
          <wp:inline distT="0" distB="0" distL="0" distR="0" wp14:anchorId="4884E44E" wp14:editId="2D3768AB">
            <wp:extent cx="219075" cy="190500"/>
            <wp:effectExtent l="19050" t="19050" r="28575" b="19050"/>
            <wp:docPr id="100005" name="Рисунок 100005" descr="_scroll_external/attachments/image2023-4-4_17-44-23-f2345ce4b4bcaec4b9e9f7b995b7b3cebbc5867e47973f0df1e9369870e2b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6841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1516B">
        <w:rPr>
          <w:color w:val="000000" w:themeColor="text1"/>
        </w:rPr>
        <w:t xml:space="preserve"> рядом с полем «Контрагент».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rStyle w:val="phlistitemized20"/>
          <w:color w:val="000000" w:themeColor="text1"/>
        </w:rPr>
        <w:lastRenderedPageBreak/>
        <w:t>СНИЛС сотрудника. СНИЛС сотрудника берется из поля «СНИЛС», размещенного на</w:t>
      </w:r>
      <w:r w:rsidRPr="0041516B">
        <w:rPr>
          <w:color w:val="000000" w:themeColor="text1"/>
        </w:rPr>
        <w:t xml:space="preserve"> вкладке «Главная» окна редактирования персонала;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rStyle w:val="phlistitemized20"/>
          <w:color w:val="000000" w:themeColor="text1"/>
        </w:rPr>
        <w:t>должность сотрудника. Должность сотрудника берется из поля «Должность»,</w:t>
      </w:r>
      <w:r w:rsidRPr="0041516B">
        <w:rPr>
          <w:color w:val="000000" w:themeColor="text1"/>
        </w:rPr>
        <w:t xml:space="preserve"> размещенного на вкладке «Главная» о</w:t>
      </w:r>
      <w:r w:rsidR="0089043F">
        <w:rPr>
          <w:color w:val="000000" w:themeColor="text1"/>
        </w:rPr>
        <w:t>кна редактирования персонала.</w:t>
      </w:r>
    </w:p>
    <w:p w:rsidR="0041516B" w:rsidRPr="0041516B" w:rsidRDefault="0041516B" w:rsidP="0041516B">
      <w:pPr>
        <w:pStyle w:val="phnormal"/>
        <w:rPr>
          <w:color w:val="000000" w:themeColor="text1"/>
        </w:rPr>
      </w:pPr>
      <w:r w:rsidRPr="0041516B">
        <w:rPr>
          <w:b/>
          <w:color w:val="000000" w:themeColor="text1"/>
        </w:rPr>
        <w:t xml:space="preserve">Примечание – </w:t>
      </w:r>
      <w:r w:rsidRPr="0041516B">
        <w:rPr>
          <w:color w:val="000000" w:themeColor="text1"/>
        </w:rPr>
        <w:t>В СЭМД включается должность по справочнику ФРНСИ «Должности медицинских и фармацевтических работников» (OID «1.2.643.5.1.13.13.11.1002»).</w:t>
      </w:r>
    </w:p>
    <w:p w:rsidR="0041516B" w:rsidRPr="0041516B" w:rsidRDefault="0041516B" w:rsidP="0041516B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>необязательные данные: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color w:val="000000" w:themeColor="text1"/>
        </w:rPr>
        <w:t>отчество сотрудника. Отчество сотрудника берется из поля «Отчество», размещенного на вкладке «Главная» окна редактирования персонала;</w:t>
      </w:r>
    </w:p>
    <w:p w:rsidR="0041516B" w:rsidRPr="0041516B" w:rsidRDefault="0041516B" w:rsidP="0041516B">
      <w:pPr>
        <w:pStyle w:val="phlistitemized2"/>
        <w:rPr>
          <w:color w:val="000000" w:themeColor="text1"/>
        </w:rPr>
      </w:pPr>
      <w:r w:rsidRPr="0041516B">
        <w:rPr>
          <w:color w:val="000000" w:themeColor="text1"/>
        </w:rPr>
        <w:t xml:space="preserve">контакты сотрудника. Контактные данные сотрудника берутся из карточки контрагента, связанного с сотрудником, с вкладки «Контакты». При этом выбираются только контакты с типом «Телефон служебный» и «Рабочая почта». Переход к карточке связанного контрагента осуществляется с помощью кнопки </w:t>
      </w:r>
      <w:r w:rsidRPr="0041516B">
        <w:rPr>
          <w:noProof/>
          <w:color w:val="000000" w:themeColor="text1"/>
        </w:rPr>
        <w:drawing>
          <wp:inline distT="0" distB="0" distL="0" distR="0" wp14:anchorId="41B723EA" wp14:editId="29E99FE6">
            <wp:extent cx="219075" cy="190500"/>
            <wp:effectExtent l="19050" t="19050" r="28575" b="19050"/>
            <wp:docPr id="100006" name="Рисунок 100006" descr="_scroll_external/attachments/image2023-4-4_17-44-23-f2345ce4b4bcaec4b9e9f7b995b7b3cebbc5867e47973f0df1e9369870e2b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5152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1516B">
        <w:rPr>
          <w:color w:val="000000" w:themeColor="text1"/>
        </w:rPr>
        <w:t xml:space="preserve"> рядом с полем «Контрагент» окна редактирования персонала.</w:t>
      </w:r>
    </w:p>
    <w:p w:rsidR="0041516B" w:rsidRPr="0041516B" w:rsidRDefault="0041516B" w:rsidP="0041516B">
      <w:pPr>
        <w:pStyle w:val="3"/>
        <w:rPr>
          <w:color w:val="000000" w:themeColor="text1"/>
        </w:rPr>
      </w:pPr>
      <w:bookmarkStart w:id="21" w:name="scroll-bookmark-6"/>
      <w:bookmarkStart w:id="22" w:name="_Toc156483281"/>
      <w:bookmarkStart w:id="23" w:name="_Toc156485818"/>
      <w:r w:rsidRPr="0041516B">
        <w:rPr>
          <w:color w:val="000000" w:themeColor="text1"/>
        </w:rPr>
        <w:t>Проверка данных МО</w:t>
      </w:r>
      <w:bookmarkEnd w:id="21"/>
      <w:bookmarkEnd w:id="22"/>
      <w:bookmarkEnd w:id="23"/>
    </w:p>
    <w:p w:rsidR="0041516B" w:rsidRDefault="0041516B" w:rsidP="00D909CC">
      <w:pPr>
        <w:pStyle w:val="phnormal"/>
      </w:pPr>
      <w:r w:rsidRPr="0041516B">
        <w:t>Для корректного формирования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«Список ЛПУ: редактирование»</w:t>
      </w:r>
      <w:r w:rsidR="0089043F">
        <w:t xml:space="preserve"> (</w:t>
      </w:r>
      <w:r w:rsidR="0089043F">
        <w:fldChar w:fldCharType="begin"/>
      </w:r>
      <w:r w:rsidR="0089043F">
        <w:instrText xml:space="preserve"> REF _Ref156483509 \h </w:instrText>
      </w:r>
      <w:r w:rsidR="0089043F">
        <w:fldChar w:fldCharType="separate"/>
      </w:r>
      <w:r w:rsidR="007B4E21" w:rsidRPr="0041516B">
        <w:t xml:space="preserve">Рисунок </w:t>
      </w:r>
      <w:r w:rsidR="007B4E21">
        <w:rPr>
          <w:noProof/>
        </w:rPr>
        <w:t>2</w:t>
      </w:r>
      <w:r w:rsidR="0089043F">
        <w:fldChar w:fldCharType="end"/>
      </w:r>
      <w:r w:rsidR="0089043F">
        <w:t>)</w:t>
      </w:r>
      <w:r w:rsidRPr="0041516B">
        <w:t>, доступном по пути</w:t>
      </w:r>
      <w:r w:rsidR="0089043F">
        <w:t>:</w:t>
      </w:r>
      <w:r w:rsidRPr="0041516B">
        <w:t xml:space="preserve"> </w:t>
      </w:r>
      <w:r w:rsidR="0089043F">
        <w:t xml:space="preserve">пункт главного меню </w:t>
      </w:r>
      <w:r w:rsidRPr="0041516B">
        <w:t>«Настройки</w:t>
      </w:r>
      <w:r w:rsidR="0089043F">
        <w:t xml:space="preserve">/ </w:t>
      </w:r>
      <w:r w:rsidRPr="0041516B">
        <w:t>Настройка структуры ЛПУ</w:t>
      </w:r>
      <w:r w:rsidR="0089043F">
        <w:t xml:space="preserve">/ </w:t>
      </w:r>
      <w:r w:rsidRPr="0041516B">
        <w:t>ЛПУ: реквизиты»</w:t>
      </w:r>
      <w:r w:rsidR="0089043F">
        <w:t>,</w:t>
      </w:r>
      <w:r w:rsidRPr="0041516B">
        <w:t xml:space="preserve"> вкладка «Информация об ЛПУ»</w:t>
      </w:r>
      <w:r w:rsidR="0089043F">
        <w:t xml:space="preserve">, в </w:t>
      </w:r>
      <w:r w:rsidRPr="0041516B">
        <w:t xml:space="preserve">поле «ЛПУ из реестра МО» кнопка </w:t>
      </w:r>
      <w:r w:rsidRPr="0041516B">
        <w:rPr>
          <w:noProof/>
        </w:rPr>
        <w:drawing>
          <wp:inline distT="0" distB="0" distL="0" distR="0" wp14:anchorId="02A816DF" wp14:editId="05821419">
            <wp:extent cx="175275" cy="205758"/>
            <wp:effectExtent l="19050" t="19050" r="15240" b="22860"/>
            <wp:docPr id="100007" name="Рисунок 100007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906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 xml:space="preserve">, </w:t>
      </w:r>
      <w:r w:rsidRPr="0041516B">
        <w:t xml:space="preserve">на выделенной МО </w:t>
      </w:r>
      <w:r w:rsidR="0089043F">
        <w:t>пункт контекстного меню</w:t>
      </w:r>
      <w:r w:rsidRPr="0041516B">
        <w:t xml:space="preserve"> «Редактировать».</w:t>
      </w:r>
    </w:p>
    <w:p w:rsidR="0089043F" w:rsidRPr="0041516B" w:rsidRDefault="0089043F" w:rsidP="0089043F">
      <w:pPr>
        <w:pStyle w:val="phfigure"/>
      </w:pPr>
      <w:r>
        <w:rPr>
          <w:noProof/>
        </w:rPr>
        <w:lastRenderedPageBreak/>
        <w:drawing>
          <wp:inline distT="0" distB="0" distL="0" distR="0" wp14:anchorId="6A49C791" wp14:editId="2B79F744">
            <wp:extent cx="4400550" cy="6438900"/>
            <wp:effectExtent l="19050" t="19050" r="19050" b="19050"/>
            <wp:docPr id="100008" name="Рисунок 100008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361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1516B" w:rsidRPr="0041516B" w:rsidRDefault="0041516B" w:rsidP="0089043F">
      <w:pPr>
        <w:pStyle w:val="phfiguretitle"/>
      </w:pPr>
      <w:bookmarkStart w:id="24" w:name="_Ref156483509"/>
      <w:r w:rsidRPr="0041516B">
        <w:t xml:space="preserve">Рисунок </w:t>
      </w:r>
      <w:r w:rsidRPr="0041516B">
        <w:fldChar w:fldCharType="begin"/>
      </w:r>
      <w:r w:rsidRPr="0041516B">
        <w:instrText>SEQ Рисунок \* ARABIC</w:instrText>
      </w:r>
      <w:r w:rsidRPr="0041516B">
        <w:fldChar w:fldCharType="separate"/>
      </w:r>
      <w:r w:rsidR="007B4E21">
        <w:rPr>
          <w:noProof/>
        </w:rPr>
        <w:t>2</w:t>
      </w:r>
      <w:r w:rsidRPr="0041516B">
        <w:fldChar w:fldCharType="end"/>
      </w:r>
      <w:bookmarkEnd w:id="24"/>
      <w:r w:rsidRPr="0041516B">
        <w:t xml:space="preserve"> </w:t>
      </w:r>
      <w:r w:rsidR="0089043F">
        <w:t xml:space="preserve">– </w:t>
      </w:r>
      <w:r w:rsidRPr="0041516B">
        <w:t xml:space="preserve">Окно </w:t>
      </w:r>
      <w:r w:rsidR="0089043F" w:rsidRPr="0041516B">
        <w:t>«Список ЛПУ: редактирование»</w:t>
      </w:r>
    </w:p>
    <w:p w:rsidR="0041516B" w:rsidRPr="0041516B" w:rsidRDefault="0041516B" w:rsidP="0089043F">
      <w:pPr>
        <w:pStyle w:val="phlistitemizedtitle"/>
      </w:pPr>
      <w:r w:rsidRPr="0041516B">
        <w:t>В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включаются следующие данные МО:</w:t>
      </w:r>
    </w:p>
    <w:p w:rsidR="0041516B" w:rsidRPr="0041516B" w:rsidRDefault="0041516B" w:rsidP="0089043F">
      <w:pPr>
        <w:pStyle w:val="phlistitemized1"/>
      </w:pPr>
      <w:r w:rsidRPr="0041516B">
        <w:t>обязательные данные:</w:t>
      </w:r>
    </w:p>
    <w:p w:rsidR="0041516B" w:rsidRDefault="0041516B" w:rsidP="0089043F">
      <w:pPr>
        <w:pStyle w:val="phlistitemized2"/>
      </w:pPr>
      <w:r w:rsidRPr="0089043F">
        <w:t>наименование медицинской организации. Наименование МО берется из поля «Полное</w:t>
      </w:r>
      <w:r w:rsidRPr="0041516B">
        <w:t xml:space="preserve"> наименование», размещенного на вкладке «Главная» окна «Список ЛПУ: редактирование»;</w:t>
      </w:r>
    </w:p>
    <w:p w:rsidR="0089043F" w:rsidRPr="0041516B" w:rsidRDefault="0089043F" w:rsidP="0089043F">
      <w:pPr>
        <w:pStyle w:val="phnormal"/>
      </w:pPr>
      <w:r w:rsidRPr="0089043F">
        <w:rPr>
          <w:b/>
        </w:rPr>
        <w:lastRenderedPageBreak/>
        <w:t>Примечание</w:t>
      </w:r>
      <w:r w:rsidRPr="0089043F">
        <w:t xml:space="preserve"> – В СЭМД включается наименование МО по справочнику ФРНСИ «Реестр медицинских организаций Российской Федерации» (OI</w:t>
      </w:r>
      <w:r>
        <w:t>D «1.2.643.5.1.13.13.11.1461»).</w:t>
      </w:r>
    </w:p>
    <w:p w:rsidR="0041516B" w:rsidRPr="0041516B" w:rsidRDefault="0041516B" w:rsidP="0089043F">
      <w:pPr>
        <w:pStyle w:val="phlistitemized2"/>
      </w:pPr>
      <w:r w:rsidRPr="0089043F">
        <w:t>адрес медицинской организации. Адресные данные берутся из карточки контрагента, связанного с МО. Переход к карточке связанного контрагента из окна «Список</w:t>
      </w:r>
      <w:r w:rsidRPr="0041516B">
        <w:t xml:space="preserve"> ЛПУ: редактирование» выполняется следующим образом: вкладка «</w:t>
      </w:r>
      <w:r w:rsidR="0089043F">
        <w:t>Главная», в поле «Контрагент» кнопка</w:t>
      </w:r>
      <w:r w:rsidRPr="0041516B">
        <w:t xml:space="preserve"> </w:t>
      </w:r>
      <w:r w:rsidRPr="0041516B">
        <w:rPr>
          <w:noProof/>
        </w:rPr>
        <w:drawing>
          <wp:inline distT="0" distB="0" distL="0" distR="0" wp14:anchorId="010FA5A0" wp14:editId="5051AE43">
            <wp:extent cx="175275" cy="205758"/>
            <wp:effectExtent l="19050" t="19050" r="15240" b="22860"/>
            <wp:docPr id="100009" name="Рисунок 100009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3713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</w:t>
      </w:r>
      <w:r w:rsidR="0089043F">
        <w:t>дактировать», вкладка «Адреса».</w:t>
      </w:r>
    </w:p>
    <w:p w:rsidR="0041516B" w:rsidRPr="0041516B" w:rsidRDefault="0041516B" w:rsidP="0089043F">
      <w:pPr>
        <w:pStyle w:val="phlistitemized1"/>
      </w:pPr>
      <w:r w:rsidRPr="0041516B">
        <w:t>необязательные данные:</w:t>
      </w:r>
    </w:p>
    <w:p w:rsidR="0041516B" w:rsidRPr="0041516B" w:rsidRDefault="0041516B" w:rsidP="0089043F">
      <w:pPr>
        <w:pStyle w:val="phlistitemized2"/>
      </w:pPr>
      <w:r w:rsidRPr="0089043F">
        <w:rPr>
          <w:rStyle w:val="phlistitemized20"/>
        </w:rPr>
        <w:t>код ОГРН/ОГРНИП медицинской организации. Код ОГРН/ОГРНИП берется из карточки контрагента, связанного с МО. Переход к карточке связанного контрагента из окна «Список ЛПУ: редактирование» выполняется следующим</w:t>
      </w:r>
      <w:r w:rsidRPr="0041516B">
        <w:t xml:space="preserve"> образом: вкладка «</w:t>
      </w:r>
      <w:r w:rsidR="0089043F">
        <w:t>Главная», в поле «Контрагент» кнопка</w:t>
      </w:r>
      <w:r w:rsidRPr="0041516B">
        <w:t xml:space="preserve"> </w:t>
      </w:r>
      <w:r w:rsidRPr="0041516B">
        <w:rPr>
          <w:noProof/>
        </w:rPr>
        <w:drawing>
          <wp:inline distT="0" distB="0" distL="0" distR="0" wp14:anchorId="68971096" wp14:editId="06644468">
            <wp:extent cx="175275" cy="205758"/>
            <wp:effectExtent l="19050" t="19050" r="15240" b="22860"/>
            <wp:docPr id="100010" name="Рисунок 100010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99868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 xml:space="preserve">», вкладка «Главная», </w:t>
      </w:r>
      <w:r w:rsidRPr="0041516B">
        <w:t>поле «ОГРН» или «Код ОГРН ИП»;</w:t>
      </w:r>
    </w:p>
    <w:p w:rsidR="0041516B" w:rsidRPr="0041516B" w:rsidRDefault="0041516B" w:rsidP="0089043F">
      <w:pPr>
        <w:pStyle w:val="phlistitemized2"/>
      </w:pPr>
      <w:r w:rsidRPr="0089043F">
        <w:rPr>
          <w:rStyle w:val="phlistitemized20"/>
        </w:rPr>
        <w:t>код ОКАТО медицинской организации. Код ОКАТО берется из окна «Реквизиты ЛПУ» доступного по пути: «Настройки</w:t>
      </w:r>
      <w:r w:rsidR="0089043F" w:rsidRPr="0089043F">
        <w:rPr>
          <w:rStyle w:val="phlistitemized20"/>
        </w:rPr>
        <w:t xml:space="preserve">/ </w:t>
      </w:r>
      <w:r w:rsidRPr="0089043F">
        <w:rPr>
          <w:rStyle w:val="phlistitemized20"/>
        </w:rPr>
        <w:t>Настройка структуры ЛПУ</w:t>
      </w:r>
      <w:r w:rsidR="0089043F" w:rsidRPr="0089043F">
        <w:rPr>
          <w:rStyle w:val="phlistitemized20"/>
        </w:rPr>
        <w:t xml:space="preserve">/ </w:t>
      </w:r>
      <w:r w:rsidRPr="0089043F">
        <w:rPr>
          <w:rStyle w:val="phlistitemized20"/>
        </w:rPr>
        <w:t>ЛПУ</w:t>
      </w:r>
      <w:r w:rsidRPr="0041516B">
        <w:t>: реквизиты</w:t>
      </w:r>
      <w:r w:rsidR="0089043F">
        <w:t xml:space="preserve">», вкладка «Информация об ЛПУ», </w:t>
      </w:r>
      <w:r w:rsidRPr="0041516B">
        <w:t>поле «Код ЛПУ по ОКАТО»;</w:t>
      </w:r>
    </w:p>
    <w:p w:rsidR="0041516B" w:rsidRPr="0041516B" w:rsidRDefault="0041516B" w:rsidP="0089043F">
      <w:pPr>
        <w:pStyle w:val="phlistitemized2"/>
      </w:pPr>
      <w:r w:rsidRPr="0089043F">
        <w:rPr>
          <w:rStyle w:val="phlistitemized20"/>
        </w:rPr>
        <w:t>код ОКПО медицинской организации. Код ОКПО берется из карточки контрагента, связанного с МО. Переход к карточке связанного контрагента из окна «Список</w:t>
      </w:r>
      <w:r w:rsidRPr="0041516B">
        <w:t xml:space="preserve"> ЛПУ: редактирование» выполняется следующим образом: вкладка «</w:t>
      </w:r>
      <w:r w:rsidR="0089043F">
        <w:t>Главная», в поле «Контрагент» кнопка</w:t>
      </w:r>
      <w:r w:rsidRPr="0041516B">
        <w:t xml:space="preserve"> </w:t>
      </w:r>
      <w:r w:rsidRPr="0041516B">
        <w:rPr>
          <w:noProof/>
        </w:rPr>
        <w:drawing>
          <wp:inline distT="0" distB="0" distL="0" distR="0" wp14:anchorId="4FA0EB33" wp14:editId="6B6BDDD0">
            <wp:extent cx="175275" cy="205758"/>
            <wp:effectExtent l="19050" t="19050" r="15240" b="22860"/>
            <wp:docPr id="100011" name="Рисунок 100011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2105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 xml:space="preserve">», вкладка «Главная», </w:t>
      </w:r>
      <w:r w:rsidRPr="0041516B">
        <w:t>поле «ОКПО»;</w:t>
      </w:r>
    </w:p>
    <w:p w:rsidR="0041516B" w:rsidRPr="0041516B" w:rsidRDefault="0041516B" w:rsidP="0089043F">
      <w:pPr>
        <w:pStyle w:val="phlistitemized2"/>
      </w:pPr>
      <w:r w:rsidRPr="0089043F">
        <w:rPr>
          <w:rStyle w:val="phlistitemized20"/>
        </w:rPr>
        <w:t>контакты медицинской организации. В качестве контактов МО берутся следую</w:t>
      </w:r>
      <w:r w:rsidRPr="0041516B">
        <w:t>щие данные:</w:t>
      </w:r>
    </w:p>
    <w:p w:rsidR="0041516B" w:rsidRPr="0041516B" w:rsidRDefault="0041516B" w:rsidP="00715288">
      <w:pPr>
        <w:pStyle w:val="phlistitemized3"/>
      </w:pPr>
      <w:r w:rsidRPr="0041516B">
        <w:t>телефонные номер контрагента, связанного с текущей МО. Переход к карточке связанного контрагента из окна «Список ЛПУ: редактирование» выполняется следующим образом: вкладка «</w:t>
      </w:r>
      <w:r w:rsidR="0089043F">
        <w:t>Главная», в поле «Контрагент» кнопка</w:t>
      </w:r>
      <w:r w:rsidRPr="0041516B">
        <w:t xml:space="preserve"> </w:t>
      </w:r>
      <w:r w:rsidRPr="0041516B">
        <w:rPr>
          <w:noProof/>
        </w:rPr>
        <w:drawing>
          <wp:inline distT="0" distB="0" distL="0" distR="0" wp14:anchorId="2429700C" wp14:editId="64BC3D05">
            <wp:extent cx="175275" cy="205758"/>
            <wp:effectExtent l="19050" t="19050" r="15240" b="22860"/>
            <wp:docPr id="100012" name="Рисунок 100012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9941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>», вкладка</w:t>
      </w:r>
      <w:r w:rsidRPr="0041516B">
        <w:t xml:space="preserve"> «Контакты»;</w:t>
      </w:r>
    </w:p>
    <w:p w:rsidR="0041516B" w:rsidRPr="0041516B" w:rsidRDefault="0041516B" w:rsidP="00715288">
      <w:pPr>
        <w:pStyle w:val="phlistitemized3"/>
      </w:pPr>
      <w:r w:rsidRPr="0041516B">
        <w:t>телефонные номера, указанные в окне «Реквизиты ЛПУ», доступном по пути: «Настройки</w:t>
      </w:r>
      <w:r w:rsidR="0089043F">
        <w:t xml:space="preserve">/ </w:t>
      </w:r>
      <w:r w:rsidRPr="0041516B">
        <w:t>Настройка структуры ЛПУ</w:t>
      </w:r>
      <w:r w:rsidR="0089043F">
        <w:t xml:space="preserve">/ </w:t>
      </w:r>
      <w:r w:rsidRPr="0041516B">
        <w:t>ЛПУ: реквизиты</w:t>
      </w:r>
      <w:r w:rsidR="0089043F">
        <w:t>», вкладка «Информация об ЛПУ», поле «Телефоны ЛПУ».</w:t>
      </w:r>
    </w:p>
    <w:p w:rsidR="0041516B" w:rsidRPr="0041516B" w:rsidRDefault="0041516B" w:rsidP="0089043F">
      <w:pPr>
        <w:pStyle w:val="phlistitemized2"/>
      </w:pPr>
      <w:r w:rsidRPr="0089043F">
        <w:rPr>
          <w:rStyle w:val="phlistitemized20"/>
        </w:rPr>
        <w:lastRenderedPageBreak/>
        <w:t>лицензия медицинской организации. Данные о лицензии МО берутся из следующих полей, размещенных на вкладке «Дополнительно» окна «Список ЛПУ: редактирование</w:t>
      </w:r>
      <w:r w:rsidRPr="0041516B">
        <w:t>»</w:t>
      </w:r>
      <w:r w:rsidR="00715288">
        <w:t>:</w:t>
      </w:r>
    </w:p>
    <w:p w:rsidR="0041516B" w:rsidRPr="0041516B" w:rsidRDefault="0041516B" w:rsidP="00715288">
      <w:pPr>
        <w:pStyle w:val="phlistitemized3"/>
      </w:pPr>
      <w:r w:rsidRPr="0041516B">
        <w:t xml:space="preserve">«Лицензия ЛПУ» – номер лицензии на осуществление медицинской </w:t>
      </w:r>
      <w:r w:rsidRPr="00715288">
        <w:t>деятельности</w:t>
      </w:r>
      <w:r w:rsidRPr="0041516B">
        <w:t>;</w:t>
      </w:r>
    </w:p>
    <w:p w:rsidR="0041516B" w:rsidRPr="0041516B" w:rsidRDefault="0041516B" w:rsidP="00715288">
      <w:pPr>
        <w:pStyle w:val="phlistitemized3"/>
      </w:pPr>
      <w:r w:rsidRPr="0041516B">
        <w:t>«Дата регистрации лицензии» – дата регистрации лицензии на осуществление медицинской деятельности;</w:t>
      </w:r>
    </w:p>
    <w:p w:rsidR="0041516B" w:rsidRPr="0041516B" w:rsidRDefault="0041516B" w:rsidP="00715288">
      <w:pPr>
        <w:pStyle w:val="phlistitemized3"/>
      </w:pPr>
      <w:r w:rsidRPr="0041516B">
        <w:t>«Организация, выдавшая лицензию» – наименование организации, выдавшей лицензию на осуществление медицинской деятельности.</w:t>
      </w:r>
    </w:p>
    <w:p w:rsidR="0041516B" w:rsidRPr="0041516B" w:rsidRDefault="0089043F" w:rsidP="0089043F">
      <w:pPr>
        <w:pStyle w:val="phnormal"/>
        <w:rPr>
          <w:color w:val="000000" w:themeColor="text1"/>
        </w:rPr>
      </w:pPr>
      <w:r w:rsidRPr="0089043F">
        <w:rPr>
          <w:b/>
        </w:rPr>
        <w:t>Примечание</w:t>
      </w:r>
      <w:r w:rsidRPr="0089043F">
        <w:t xml:space="preserve"> – Поля для ввода данных о лицензии МО настраиваются по необходимости и могут отсутствов</w:t>
      </w:r>
      <w:r>
        <w:t>ать на вкладке «Дополнительно».</w:t>
      </w:r>
    </w:p>
    <w:p w:rsidR="0041516B" w:rsidRPr="0041516B" w:rsidRDefault="0041516B" w:rsidP="0041516B">
      <w:pPr>
        <w:pStyle w:val="2"/>
        <w:ind w:left="850"/>
        <w:rPr>
          <w:color w:val="000000" w:themeColor="text1"/>
        </w:rPr>
      </w:pPr>
      <w:bookmarkStart w:id="25" w:name="_Toc153870059"/>
      <w:bookmarkStart w:id="26" w:name="_Toc156483282"/>
      <w:bookmarkStart w:id="27" w:name="_Toc156485819"/>
      <w:r w:rsidRPr="0041516B">
        <w:rPr>
          <w:color w:val="000000" w:themeColor="text1"/>
        </w:rPr>
        <w:t>Описание настроек шаблона и услуги</w:t>
      </w:r>
      <w:bookmarkEnd w:id="25"/>
      <w:bookmarkEnd w:id="26"/>
      <w:bookmarkEnd w:id="27"/>
    </w:p>
    <w:p w:rsidR="0041516B" w:rsidRPr="0041516B" w:rsidRDefault="0041516B" w:rsidP="00077CBF">
      <w:pPr>
        <w:pStyle w:val="phlistitemizedtitle"/>
      </w:pPr>
      <w:bookmarkStart w:id="28" w:name="scroll-bookmark-8"/>
      <w:r w:rsidRPr="0041516B">
        <w:t xml:space="preserve">Для формирования СЭМД «Санаторно-курортная карта» </w:t>
      </w:r>
      <w:r w:rsidR="00077CBF">
        <w:t>выполните следующие действия</w:t>
      </w:r>
      <w:r w:rsidRPr="0041516B">
        <w:t>:</w:t>
      </w:r>
    </w:p>
    <w:p w:rsidR="0041516B" w:rsidRPr="0041516B" w:rsidRDefault="00077CBF" w:rsidP="00077CBF">
      <w:pPr>
        <w:pStyle w:val="phlistitemized1"/>
      </w:pPr>
      <w:r>
        <w:t>добавьте</w:t>
      </w:r>
      <w:r w:rsidR="0041516B" w:rsidRPr="0041516B">
        <w:t xml:space="preserve"> услугу «</w:t>
      </w:r>
      <w:r w:rsidR="0041516B" w:rsidRPr="0041516B">
        <w:rPr>
          <w:lang w:val="en-US"/>
        </w:rPr>
        <w:t>sVK</w:t>
      </w:r>
      <w:r w:rsidR="0041516B" w:rsidRPr="0041516B">
        <w:t>_</w:t>
      </w:r>
      <w:r w:rsidR="0041516B" w:rsidRPr="0041516B">
        <w:rPr>
          <w:lang w:val="en-US"/>
        </w:rPr>
        <w:t>SERVICE</w:t>
      </w:r>
      <w:r w:rsidR="0041516B" w:rsidRPr="0041516B">
        <w:t xml:space="preserve">» по пути: </w:t>
      </w:r>
      <w:r>
        <w:rPr>
          <w:color w:val="000000" w:themeColor="text1"/>
        </w:rPr>
        <w:t>пункт главного меню «</w:t>
      </w:r>
      <w:r w:rsidR="0041516B" w:rsidRPr="0041516B">
        <w:t>Словари</w:t>
      </w:r>
      <w:r>
        <w:t xml:space="preserve">/ </w:t>
      </w:r>
      <w:r w:rsidR="0041516B" w:rsidRPr="0041516B">
        <w:t>Услуги</w:t>
      </w:r>
      <w:r>
        <w:t xml:space="preserve">/ </w:t>
      </w:r>
      <w:r w:rsidR="0041516B" w:rsidRPr="0041516B">
        <w:t>Услуги нашего ЛПУ</w:t>
      </w:r>
      <w:r>
        <w:t xml:space="preserve">/ </w:t>
      </w:r>
      <w:r w:rsidR="0041516B" w:rsidRPr="0041516B">
        <w:t>Услуги нашего ЛПУ</w:t>
      </w:r>
      <w:r>
        <w:t>»</w:t>
      </w:r>
      <w:r w:rsidR="0041516B" w:rsidRPr="0041516B">
        <w:t>;</w:t>
      </w:r>
    </w:p>
    <w:p w:rsidR="0041516B" w:rsidRPr="0041516B" w:rsidRDefault="00077CBF" w:rsidP="00077CBF">
      <w:pPr>
        <w:pStyle w:val="phlistitemized1"/>
      </w:pPr>
      <w:r>
        <w:t>добавьте</w:t>
      </w:r>
      <w:r w:rsidRPr="0041516B">
        <w:t xml:space="preserve"> </w:t>
      </w:r>
      <w:r w:rsidR="0041516B" w:rsidRPr="0041516B">
        <w:t>шаблон с кодом «</w:t>
      </w:r>
      <w:r w:rsidR="0041516B" w:rsidRPr="0041516B">
        <w:rPr>
          <w:lang w:val="en-US"/>
        </w:rPr>
        <w:t>VK</w:t>
      </w:r>
      <w:r w:rsidR="0041516B" w:rsidRPr="0041516B">
        <w:t>_</w:t>
      </w:r>
      <w:r w:rsidR="0041516B" w:rsidRPr="0041516B">
        <w:rPr>
          <w:lang w:val="en-US"/>
        </w:rPr>
        <w:t>SERVICE</w:t>
      </w:r>
      <w:r w:rsidR="0041516B" w:rsidRPr="0041516B">
        <w:t>», к которому привязана услуга «</w:t>
      </w:r>
      <w:r w:rsidR="0041516B" w:rsidRPr="0041516B">
        <w:rPr>
          <w:lang w:val="en-US"/>
        </w:rPr>
        <w:t>VK</w:t>
      </w:r>
      <w:r w:rsidR="0041516B" w:rsidRPr="0041516B">
        <w:t>_</w:t>
      </w:r>
      <w:r w:rsidR="0041516B" w:rsidRPr="0041516B">
        <w:rPr>
          <w:lang w:val="en-US"/>
        </w:rPr>
        <w:t>SERVICE</w:t>
      </w:r>
      <w:r w:rsidR="0041516B" w:rsidRPr="0041516B">
        <w:t xml:space="preserve">» «Санаторно-курортная карта для детей» по пути: </w:t>
      </w:r>
      <w:r>
        <w:rPr>
          <w:color w:val="000000" w:themeColor="text1"/>
        </w:rPr>
        <w:t>пункт главного меню «</w:t>
      </w:r>
      <w:r w:rsidR="0041516B" w:rsidRPr="0041516B">
        <w:t>Система</w:t>
      </w:r>
      <w:r>
        <w:t xml:space="preserve">/ </w:t>
      </w:r>
      <w:r w:rsidR="0041516B" w:rsidRPr="0041516B">
        <w:t>Конструктор шаблонов услуг</w:t>
      </w:r>
      <w:r>
        <w:t xml:space="preserve">/ </w:t>
      </w:r>
      <w:r w:rsidR="0041516B" w:rsidRPr="0041516B">
        <w:t>Шаблоны услуг</w:t>
      </w:r>
      <w:r>
        <w:t>»</w:t>
      </w:r>
      <w:r w:rsidR="0041516B" w:rsidRPr="0041516B">
        <w:t>.</w:t>
      </w:r>
    </w:p>
    <w:p w:rsidR="0041516B" w:rsidRPr="0041516B" w:rsidRDefault="0041516B" w:rsidP="00077CBF">
      <w:pPr>
        <w:pStyle w:val="phnormal"/>
      </w:pPr>
      <w:r w:rsidRPr="0041516B">
        <w:t>Услугу «</w:t>
      </w:r>
      <w:r w:rsidRPr="0041516B">
        <w:rPr>
          <w:lang w:val="en-US"/>
        </w:rPr>
        <w:t>VK</w:t>
      </w:r>
      <w:r w:rsidRPr="0041516B">
        <w:t>_</w:t>
      </w:r>
      <w:r w:rsidRPr="0041516B">
        <w:rPr>
          <w:lang w:val="en-US"/>
        </w:rPr>
        <w:t>SERVICE</w:t>
      </w:r>
      <w:r w:rsidRPr="0041516B">
        <w:t xml:space="preserve">» </w:t>
      </w:r>
      <w:r w:rsidR="00A9026D">
        <w:t>(</w:t>
      </w:r>
      <w:r w:rsidR="00A9026D">
        <w:fldChar w:fldCharType="begin"/>
      </w:r>
      <w:r w:rsidR="00A9026D">
        <w:instrText xml:space="preserve"> REF _Ref156484762 \h </w:instrText>
      </w:r>
      <w:r w:rsidR="00A9026D"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3</w:t>
      </w:r>
      <w:r w:rsidR="00A9026D">
        <w:fldChar w:fldCharType="end"/>
      </w:r>
      <w:r w:rsidR="00A9026D">
        <w:t>-</w:t>
      </w:r>
      <w:r w:rsidR="00A9026D">
        <w:fldChar w:fldCharType="begin"/>
      </w:r>
      <w:r w:rsidR="00A9026D">
        <w:instrText xml:space="preserve"> REF _Ref156484767 \h </w:instrText>
      </w:r>
      <w:r w:rsidR="00A9026D"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6</w:t>
      </w:r>
      <w:r w:rsidR="00A9026D">
        <w:fldChar w:fldCharType="end"/>
      </w:r>
      <w:r w:rsidR="00A9026D">
        <w:t xml:space="preserve">) </w:t>
      </w:r>
      <w:r w:rsidR="00077CBF">
        <w:rPr>
          <w:color w:val="000000" w:themeColor="text1"/>
        </w:rPr>
        <w:t>добавьте</w:t>
      </w:r>
      <w:r w:rsidR="00077CBF" w:rsidRPr="0041516B">
        <w:rPr>
          <w:color w:val="000000" w:themeColor="text1"/>
        </w:rPr>
        <w:t xml:space="preserve"> </w:t>
      </w:r>
      <w:r w:rsidRPr="0041516B">
        <w:t xml:space="preserve">врачу в </w:t>
      </w:r>
      <w:r w:rsidR="00077CBF">
        <w:t xml:space="preserve">раздел </w:t>
      </w:r>
      <w:r w:rsidRPr="0041516B">
        <w:t>«Оказываем</w:t>
      </w:r>
      <w:r w:rsidR="00077CBF">
        <w:t xml:space="preserve">ые услуги» по пути: </w:t>
      </w:r>
      <w:r w:rsidR="00077CBF">
        <w:rPr>
          <w:color w:val="000000" w:themeColor="text1"/>
        </w:rPr>
        <w:t xml:space="preserve">пункт главного меню </w:t>
      </w:r>
      <w:r w:rsidR="00077CBF">
        <w:t xml:space="preserve">«Настройки/ </w:t>
      </w:r>
      <w:r w:rsidRPr="0041516B">
        <w:t>Настройка персонала</w:t>
      </w:r>
      <w:r w:rsidR="00077CBF">
        <w:t>»</w:t>
      </w:r>
      <w:r w:rsidRPr="0041516B">
        <w:t>.</w:t>
      </w:r>
    </w:p>
    <w:bookmarkEnd w:id="28"/>
    <w:p w:rsidR="0041516B" w:rsidRPr="0041516B" w:rsidRDefault="0089043F" w:rsidP="00077CBF">
      <w:pPr>
        <w:pStyle w:val="phfigure"/>
      </w:pPr>
      <w:r>
        <w:rPr>
          <w:noProof/>
        </w:rPr>
        <w:lastRenderedPageBreak/>
        <w:drawing>
          <wp:inline distT="0" distB="0" distL="0" distR="0" wp14:anchorId="247DDFA8" wp14:editId="0BF9E6A8">
            <wp:extent cx="4824484" cy="3527946"/>
            <wp:effectExtent l="19050" t="19050" r="14605" b="15875"/>
            <wp:docPr id="270617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17539" name=""/>
                    <pic:cNvPicPr/>
                  </pic:nvPicPr>
                  <pic:blipFill rotWithShape="1">
                    <a:blip r:embed="rId12"/>
                    <a:srcRect l="1515" t="1129" r="1143" b="1692"/>
                    <a:stretch/>
                  </pic:blipFill>
                  <pic:spPr bwMode="auto">
                    <a:xfrm>
                      <a:off x="0" y="0"/>
                      <a:ext cx="4840357" cy="35395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16B" w:rsidRDefault="00077CBF" w:rsidP="00077CBF">
      <w:pPr>
        <w:pStyle w:val="phfiguretitle"/>
      </w:pPr>
      <w:bookmarkStart w:id="29" w:name="_Ref156484762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3</w:t>
      </w:r>
      <w:r w:rsidRPr="0041516B">
        <w:rPr>
          <w:color w:val="000000" w:themeColor="text1"/>
        </w:rPr>
        <w:fldChar w:fldCharType="end"/>
      </w:r>
      <w:bookmarkEnd w:id="29"/>
      <w:r w:rsidRPr="0041516B">
        <w:rPr>
          <w:color w:val="000000" w:themeColor="text1"/>
        </w:rPr>
        <w:t xml:space="preserve"> – </w:t>
      </w:r>
      <w:r w:rsidR="0041516B" w:rsidRPr="0041516B">
        <w:t>Вкладка «Основное»</w:t>
      </w:r>
    </w:p>
    <w:p w:rsidR="0089043F" w:rsidRPr="0089043F" w:rsidRDefault="0089043F" w:rsidP="00077CBF">
      <w:pPr>
        <w:pStyle w:val="phfigure"/>
      </w:pPr>
      <w:r>
        <w:rPr>
          <w:noProof/>
        </w:rPr>
        <w:drawing>
          <wp:inline distT="0" distB="0" distL="0" distR="0" wp14:anchorId="0D127E78" wp14:editId="198A875B">
            <wp:extent cx="4863265" cy="2934269"/>
            <wp:effectExtent l="19050" t="19050" r="13970" b="19050"/>
            <wp:docPr id="231177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77451" name=""/>
                    <pic:cNvPicPr/>
                  </pic:nvPicPr>
                  <pic:blipFill rotWithShape="1">
                    <a:blip r:embed="rId13"/>
                    <a:srcRect l="957" t="2451" r="1637" b="1563"/>
                    <a:stretch/>
                  </pic:blipFill>
                  <pic:spPr bwMode="auto">
                    <a:xfrm>
                      <a:off x="0" y="0"/>
                      <a:ext cx="4880197" cy="29444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16B" w:rsidRDefault="00077CBF" w:rsidP="00077CBF">
      <w:pPr>
        <w:pStyle w:val="phfiguretitle"/>
      </w:pPr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4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 xml:space="preserve"> – </w:t>
      </w:r>
      <w:r w:rsidR="0041516B" w:rsidRPr="0041516B">
        <w:t>Вкладка «Диагноз»</w:t>
      </w:r>
    </w:p>
    <w:p w:rsidR="0089043F" w:rsidRPr="0089043F" w:rsidRDefault="0089043F" w:rsidP="00077CBF">
      <w:pPr>
        <w:pStyle w:val="phfigure"/>
      </w:pPr>
      <w:r>
        <w:rPr>
          <w:noProof/>
        </w:rPr>
        <w:lastRenderedPageBreak/>
        <w:drawing>
          <wp:inline distT="0" distB="0" distL="0" distR="0" wp14:anchorId="727765A7" wp14:editId="6983AF54">
            <wp:extent cx="4906370" cy="3070746"/>
            <wp:effectExtent l="19050" t="19050" r="27940" b="15875"/>
            <wp:docPr id="92322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20477" name=""/>
                    <pic:cNvPicPr/>
                  </pic:nvPicPr>
                  <pic:blipFill rotWithShape="1">
                    <a:blip r:embed="rId14"/>
                    <a:srcRect l="1088" t="1493" r="1084" b="2558"/>
                    <a:stretch/>
                  </pic:blipFill>
                  <pic:spPr bwMode="auto">
                    <a:xfrm>
                      <a:off x="0" y="0"/>
                      <a:ext cx="4910638" cy="30734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16B" w:rsidRPr="0041516B" w:rsidRDefault="00077CBF" w:rsidP="00077CBF">
      <w:pPr>
        <w:pStyle w:val="phfiguretitle"/>
      </w:pPr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5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 xml:space="preserve"> – </w:t>
      </w:r>
      <w:r w:rsidR="0041516B" w:rsidRPr="0041516B">
        <w:t>Вкладка «Состав комиссии»</w:t>
      </w:r>
    </w:p>
    <w:p w:rsidR="0041516B" w:rsidRPr="0041516B" w:rsidRDefault="0089043F" w:rsidP="00077CBF">
      <w:pPr>
        <w:pStyle w:val="phfigure"/>
        <w:rPr>
          <w:color w:val="000000" w:themeColor="text1"/>
        </w:rPr>
      </w:pPr>
      <w:r>
        <w:rPr>
          <w:noProof/>
        </w:rPr>
        <w:drawing>
          <wp:inline distT="0" distB="0" distL="0" distR="0" wp14:anchorId="7BEA0680" wp14:editId="5C08464C">
            <wp:extent cx="5506872" cy="2879678"/>
            <wp:effectExtent l="19050" t="19050" r="17780" b="16510"/>
            <wp:docPr id="1394507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07125" name=""/>
                    <pic:cNvPicPr/>
                  </pic:nvPicPr>
                  <pic:blipFill rotWithShape="1">
                    <a:blip r:embed="rId15"/>
                    <a:srcRect l="1211" t="2047" r="1090" b="1999"/>
                    <a:stretch/>
                  </pic:blipFill>
                  <pic:spPr bwMode="auto">
                    <a:xfrm>
                      <a:off x="0" y="0"/>
                      <a:ext cx="5509574" cy="28810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16B" w:rsidRPr="0041516B" w:rsidRDefault="00077CBF" w:rsidP="0041516B">
      <w:pPr>
        <w:jc w:val="center"/>
        <w:rPr>
          <w:color w:val="000000" w:themeColor="text1"/>
        </w:rPr>
      </w:pPr>
      <w:bookmarkStart w:id="30" w:name="_Ref156484767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6</w:t>
      </w:r>
      <w:r w:rsidRPr="0041516B">
        <w:rPr>
          <w:color w:val="000000" w:themeColor="text1"/>
        </w:rPr>
        <w:fldChar w:fldCharType="end"/>
      </w:r>
      <w:bookmarkEnd w:id="30"/>
      <w:r w:rsidRPr="0041516B">
        <w:rPr>
          <w:color w:val="000000" w:themeColor="text1"/>
        </w:rPr>
        <w:t xml:space="preserve"> – </w:t>
      </w:r>
      <w:r w:rsidR="0041516B" w:rsidRPr="0041516B">
        <w:rPr>
          <w:color w:val="000000" w:themeColor="text1"/>
        </w:rPr>
        <w:t>Вкладка «Вкладка для заключения по гос.службе»</w:t>
      </w:r>
    </w:p>
    <w:p w:rsidR="0041516B" w:rsidRPr="0041516B" w:rsidRDefault="0041516B" w:rsidP="00077CBF">
      <w:pPr>
        <w:pStyle w:val="phnormal"/>
      </w:pPr>
      <w:r w:rsidRPr="0041516B">
        <w:t xml:space="preserve">В таблице ниже </w:t>
      </w:r>
      <w:r w:rsidR="00077CBF">
        <w:t>(</w:t>
      </w:r>
      <w:r w:rsidR="00077CBF">
        <w:fldChar w:fldCharType="begin"/>
      </w:r>
      <w:r w:rsidR="00077CBF">
        <w:instrText xml:space="preserve"> REF _Ref156484352 \h </w:instrText>
      </w:r>
      <w:r w:rsidR="00077CBF">
        <w:fldChar w:fldCharType="separate"/>
      </w:r>
      <w:r w:rsidR="007B4E21">
        <w:t xml:space="preserve">Таблица </w:t>
      </w:r>
      <w:r w:rsidR="007B4E21">
        <w:rPr>
          <w:noProof/>
        </w:rPr>
        <w:t>1</w:t>
      </w:r>
      <w:r w:rsidR="00077CBF">
        <w:fldChar w:fldCharType="end"/>
      </w:r>
      <w:r w:rsidR="00077CBF">
        <w:t xml:space="preserve">) </w:t>
      </w:r>
      <w:r w:rsidRPr="0041516B">
        <w:t>приведена информация об обязатель</w:t>
      </w:r>
      <w:r w:rsidR="00077CBF">
        <w:t>ности заполнения полей для СЭМД.</w:t>
      </w:r>
    </w:p>
    <w:p w:rsidR="00077CBF" w:rsidRDefault="00077CBF" w:rsidP="00077CBF">
      <w:pPr>
        <w:pStyle w:val="phtabletitle"/>
      </w:pPr>
      <w:bookmarkStart w:id="31" w:name="_Ref156484352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7B4E21">
        <w:rPr>
          <w:noProof/>
        </w:rPr>
        <w:t>1</w:t>
      </w:r>
      <w:r>
        <w:fldChar w:fldCharType="end"/>
      </w:r>
      <w:bookmarkEnd w:id="31"/>
      <w:r>
        <w:t xml:space="preserve"> – Поля, заполняемые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22"/>
        <w:gridCol w:w="6584"/>
        <w:gridCol w:w="2008"/>
      </w:tblGrid>
      <w:tr w:rsidR="0041516B" w:rsidRPr="0089043F" w:rsidTr="00A9026D">
        <w:trPr>
          <w:tblHeader/>
        </w:trPr>
        <w:tc>
          <w:tcPr>
            <w:tcW w:w="801" w:type="pct"/>
          </w:tcPr>
          <w:p w:rsidR="0041516B" w:rsidRPr="0089043F" w:rsidRDefault="0041516B" w:rsidP="00715288">
            <w:pPr>
              <w:pStyle w:val="phtablecolcaption"/>
            </w:pPr>
            <w:bookmarkStart w:id="32" w:name="scroll-bookmark-9"/>
            <w:r w:rsidRPr="0089043F">
              <w:t>Наименование поля</w:t>
            </w:r>
            <w:bookmarkEnd w:id="32"/>
          </w:p>
        </w:tc>
        <w:tc>
          <w:tcPr>
            <w:tcW w:w="3198" w:type="pct"/>
          </w:tcPr>
          <w:p w:rsidR="0041516B" w:rsidRPr="0089043F" w:rsidRDefault="0041516B" w:rsidP="00715288">
            <w:pPr>
              <w:pStyle w:val="phtablecolcaption"/>
            </w:pPr>
            <w:r w:rsidRPr="0089043F">
              <w:t>Пояснение</w:t>
            </w:r>
          </w:p>
        </w:tc>
        <w:tc>
          <w:tcPr>
            <w:tcW w:w="1001" w:type="pct"/>
          </w:tcPr>
          <w:p w:rsidR="0041516B" w:rsidRPr="0089043F" w:rsidRDefault="0041516B" w:rsidP="00715288">
            <w:pPr>
              <w:pStyle w:val="phtablecolcaption"/>
            </w:pPr>
            <w:r w:rsidRPr="0089043F">
              <w:t>Обязательность для СЭМД</w:t>
            </w:r>
          </w:p>
        </w:tc>
      </w:tr>
      <w:tr w:rsidR="0041516B" w:rsidRPr="0089043F" w:rsidTr="00A9026D">
        <w:tc>
          <w:tcPr>
            <w:tcW w:w="801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t>Медицинское заключение по госслужбе</w:t>
            </w:r>
          </w:p>
        </w:tc>
        <w:tc>
          <w:tcPr>
            <w:tcW w:w="3198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t>Выберите из списка медицинское заключение по итогам проведенной врачебной комиссии.</w:t>
            </w:r>
          </w:p>
          <w:p w:rsidR="0041516B" w:rsidRPr="0089043F" w:rsidRDefault="0041516B" w:rsidP="00715288">
            <w:pPr>
              <w:pStyle w:val="phtablecellleft"/>
            </w:pPr>
            <w:r w:rsidRPr="0089043F">
              <w:t xml:space="preserve">Заполнение текущего поля является признаком формирования СЭМД «Заключение о результатах </w:t>
            </w:r>
            <w:r w:rsidRPr="0089043F">
              <w:lastRenderedPageBreak/>
              <w:t>медицинского освидетельствования граждан, намеревающихся усыновить (удочерить) детей-сирот и детей, оставшихся без попечения родителей»</w:t>
            </w:r>
          </w:p>
        </w:tc>
        <w:tc>
          <w:tcPr>
            <w:tcW w:w="1001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lastRenderedPageBreak/>
              <w:t>Да</w:t>
            </w:r>
          </w:p>
        </w:tc>
      </w:tr>
      <w:tr w:rsidR="0041516B" w:rsidRPr="0089043F" w:rsidTr="00A9026D">
        <w:tc>
          <w:tcPr>
            <w:tcW w:w="801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lastRenderedPageBreak/>
              <w:t>Организация</w:t>
            </w:r>
          </w:p>
        </w:tc>
        <w:tc>
          <w:tcPr>
            <w:tcW w:w="3198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t>Выберите из справочника наименование организации, куда представляется медицинское заключение</w:t>
            </w:r>
          </w:p>
        </w:tc>
        <w:tc>
          <w:tcPr>
            <w:tcW w:w="1001" w:type="pct"/>
          </w:tcPr>
          <w:p w:rsidR="0041516B" w:rsidRPr="0089043F" w:rsidRDefault="0041516B" w:rsidP="00715288">
            <w:pPr>
              <w:pStyle w:val="phtablecellleft"/>
            </w:pPr>
            <w:r w:rsidRPr="0089043F">
              <w:t>Да</w:t>
            </w:r>
          </w:p>
        </w:tc>
      </w:tr>
    </w:tbl>
    <w:p w:rsidR="00C7656A" w:rsidRPr="0041516B" w:rsidRDefault="00697145">
      <w:pPr>
        <w:pStyle w:val="10"/>
        <w:rPr>
          <w:color w:val="000000" w:themeColor="text1"/>
        </w:rPr>
      </w:pPr>
      <w:bookmarkStart w:id="33" w:name="_Toc156483283"/>
      <w:bookmarkStart w:id="34" w:name="_Toc156485820"/>
      <w:r w:rsidRPr="0041516B">
        <w:rPr>
          <w:color w:val="000000" w:themeColor="text1"/>
        </w:rPr>
        <w:lastRenderedPageBreak/>
        <w:t xml:space="preserve">СЭМД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 w:rsidR="00C92671" w:rsidRPr="0041516B">
        <w:rPr>
          <w:color w:val="000000" w:themeColor="text1"/>
        </w:rPr>
        <w:t>»</w:t>
      </w:r>
      <w:bookmarkEnd w:id="33"/>
      <w:bookmarkEnd w:id="34"/>
    </w:p>
    <w:p w:rsidR="00697145" w:rsidRPr="0041516B" w:rsidRDefault="00697145" w:rsidP="00A9026D">
      <w:pPr>
        <w:pStyle w:val="phnormal"/>
      </w:pPr>
      <w:r w:rsidRPr="0041516B">
        <w:t xml:space="preserve">СЭМД </w:t>
      </w:r>
      <w:r w:rsidR="00C92671" w:rsidRPr="0041516B">
        <w:t>«</w:t>
      </w:r>
      <w:r w:rsidRPr="0041516B">
        <w:t>Осмотр</w:t>
      </w:r>
      <w:r w:rsidR="00C92671" w:rsidRPr="0041516B">
        <w:t xml:space="preserve"> </w:t>
      </w:r>
      <w:r w:rsidRPr="0041516B">
        <w:t>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 w:rsidR="00C92671" w:rsidRPr="0041516B">
        <w:t>»</w:t>
      </w:r>
      <w:r w:rsidRPr="0041516B">
        <w:t xml:space="preserve"> предназначен для передачи данных о результатах осмотра врачом специалистом.</w:t>
      </w:r>
    </w:p>
    <w:p w:rsidR="00697145" w:rsidRPr="0041516B" w:rsidRDefault="00A9026D" w:rsidP="00A9026D">
      <w:pPr>
        <w:pStyle w:val="phnormal"/>
      </w:pPr>
      <w:r>
        <w:t>СЭМД разработан</w:t>
      </w:r>
      <w:r w:rsidR="00697145" w:rsidRPr="0041516B">
        <w:t xml:space="preserve"> с учетом приказа МЗ РФ от 05.08.2022</w:t>
      </w:r>
      <w:r w:rsidR="00C92671" w:rsidRPr="0041516B">
        <w:t xml:space="preserve"> </w:t>
      </w:r>
      <w:r w:rsidR="00697145" w:rsidRPr="0041516B">
        <w:t xml:space="preserve">№530н </w:t>
      </w:r>
      <w:r w:rsidR="00C92671" w:rsidRPr="0041516B">
        <w:t>«</w:t>
      </w:r>
      <w:r w:rsidR="00697145" w:rsidRPr="0041516B">
        <w:t>Об утверждении унифицированных форм медицинской документации, используемых в медицинских организациях, оказывающих медицинскую помощь в стационарных условиях, в условиях дневного стационара и порядков их ведения</w:t>
      </w:r>
      <w:r w:rsidR="00C92671" w:rsidRPr="0041516B">
        <w:t>»</w:t>
      </w:r>
      <w:r w:rsidR="00697145" w:rsidRPr="0041516B">
        <w:t>,</w:t>
      </w:r>
      <w:r w:rsidR="00C92671" w:rsidRPr="0041516B">
        <w:t xml:space="preserve"> </w:t>
      </w:r>
      <w:r w:rsidR="00697145" w:rsidRPr="0041516B">
        <w:t xml:space="preserve">регламентирующим форму № 003/у </w:t>
      </w:r>
      <w:r w:rsidR="00C92671" w:rsidRPr="0041516B">
        <w:t>«</w:t>
      </w:r>
      <w:r w:rsidR="00697145" w:rsidRPr="0041516B">
        <w:t>Медицинская карта пациента, получающего медицинскую помощь в стационарных условиях, в условиях дневного стационара</w:t>
      </w:r>
      <w:r w:rsidR="00C92671" w:rsidRPr="0041516B">
        <w:t>»</w:t>
      </w:r>
      <w:r w:rsidR="00697145" w:rsidRPr="0041516B">
        <w:t xml:space="preserve">, которая содержит раздел </w:t>
      </w:r>
      <w:r w:rsidR="00C92671" w:rsidRPr="0041516B">
        <w:t>«</w:t>
      </w:r>
      <w:r w:rsidR="00697145" w:rsidRPr="0041516B"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 w:rsidR="00C92671" w:rsidRPr="0041516B">
        <w:t>»</w:t>
      </w:r>
      <w:r w:rsidR="00697145" w:rsidRPr="0041516B">
        <w:t>.</w:t>
      </w:r>
    </w:p>
    <w:p w:rsidR="00C7656A" w:rsidRPr="0041516B" w:rsidRDefault="009D6B73">
      <w:pPr>
        <w:pStyle w:val="2"/>
        <w:rPr>
          <w:color w:val="000000" w:themeColor="text1"/>
        </w:rPr>
      </w:pPr>
      <w:bookmarkStart w:id="35" w:name="_Toc256000011"/>
      <w:bookmarkStart w:id="36" w:name="scroll-bookmark-20"/>
      <w:bookmarkStart w:id="37" w:name="_Toc156483284"/>
      <w:bookmarkStart w:id="38" w:name="_Toc156485821"/>
      <w:r w:rsidRPr="0041516B">
        <w:rPr>
          <w:color w:val="000000" w:themeColor="text1"/>
        </w:rPr>
        <w:t>Настройка шаблона услуги</w:t>
      </w:r>
      <w:bookmarkEnd w:id="35"/>
      <w:bookmarkEnd w:id="36"/>
      <w:bookmarkEnd w:id="37"/>
      <w:bookmarkEnd w:id="38"/>
    </w:p>
    <w:p w:rsidR="00C7656A" w:rsidRPr="0041516B" w:rsidRDefault="009D6B73" w:rsidP="00A9026D">
      <w:pPr>
        <w:pStyle w:val="phnormal"/>
      </w:pPr>
      <w:r w:rsidRPr="0041516B">
        <w:t>Настройте шаблон оказания услуги осмотра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отделением.</w:t>
      </w:r>
    </w:p>
    <w:p w:rsidR="00C7656A" w:rsidRPr="0041516B" w:rsidRDefault="009D6B73" w:rsidP="00A9026D">
      <w:pPr>
        <w:pStyle w:val="phlistitemizedtitle"/>
      </w:pPr>
      <w:r w:rsidRPr="0041516B">
        <w:t>Загрузите настроенный шаблон услуги осмотра лечащим врачом</w:t>
      </w:r>
      <w:r w:rsidR="00A9026D">
        <w:t>. Для этого выполните следующие действия</w:t>
      </w:r>
      <w:r w:rsidRPr="0041516B">
        <w:t>:</w:t>
      </w:r>
    </w:p>
    <w:p w:rsidR="00C7656A" w:rsidRPr="0041516B" w:rsidRDefault="009D6B73" w:rsidP="00A9026D">
      <w:pPr>
        <w:pStyle w:val="phlistitemized1"/>
      </w:pPr>
      <w:r w:rsidRPr="0041516B">
        <w:t>выберите пункт главного меню</w:t>
      </w:r>
      <w:r w:rsidR="00C92671" w:rsidRPr="0041516B">
        <w:t xml:space="preserve"> «</w:t>
      </w:r>
      <w:r w:rsidRPr="0041516B">
        <w:t>Система</w:t>
      </w:r>
      <w:r w:rsidR="00A9026D">
        <w:t xml:space="preserve">/ </w:t>
      </w:r>
      <w:r w:rsidRPr="0041516B">
        <w:t>Конструктор шаблонов услуг</w:t>
      </w:r>
      <w:r w:rsidR="00A9026D">
        <w:t xml:space="preserve">/ </w:t>
      </w:r>
      <w:r w:rsidRPr="0041516B">
        <w:t>Шаблоны услуг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t xml:space="preserve">перейдите к блоку </w:t>
      </w:r>
      <w:r w:rsidR="00C92671" w:rsidRPr="0041516B">
        <w:t>«</w:t>
      </w:r>
      <w:r w:rsidRPr="0041516B">
        <w:t>Шаблоны приёмов</w:t>
      </w:r>
      <w:r w:rsidR="00C92671" w:rsidRPr="0041516B">
        <w:t>»</w:t>
      </w:r>
      <w:r w:rsidRPr="0041516B">
        <w:t xml:space="preserve"> и </w:t>
      </w:r>
      <w:r w:rsidR="00A9026D">
        <w:t>выберите пункт</w:t>
      </w:r>
      <w:r w:rsidRPr="0041516B">
        <w:t xml:space="preserve"> контекстного меню </w:t>
      </w:r>
      <w:r w:rsidR="00C92671" w:rsidRPr="0041516B">
        <w:t>«</w:t>
      </w:r>
      <w:r w:rsidRPr="0041516B">
        <w:t>Сервис</w:t>
      </w:r>
      <w:r w:rsidR="00A9026D">
        <w:t xml:space="preserve">/ </w:t>
      </w:r>
      <w:r w:rsidRPr="0041516B">
        <w:t>Загрузить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t xml:space="preserve">нажмите на ссылку </w:t>
      </w:r>
      <w:r w:rsidR="00C92671" w:rsidRPr="0041516B">
        <w:t>«</w:t>
      </w:r>
      <w:r w:rsidRPr="0041516B">
        <w:t>Выбрать</w:t>
      </w:r>
      <w:r w:rsidR="00C92671" w:rsidRPr="0041516B">
        <w:t>»</w:t>
      </w:r>
      <w:r w:rsidRPr="0041516B">
        <w:t xml:space="preserve"> в открывшемся окне укажите файл загрузки.</w:t>
      </w:r>
    </w:p>
    <w:p w:rsidR="00C7656A" w:rsidRPr="0041516B" w:rsidRDefault="00A9026D" w:rsidP="00A9026D">
      <w:pPr>
        <w:pStyle w:val="phnormal"/>
        <w:rPr>
          <w:color w:val="000000" w:themeColor="text1"/>
        </w:rPr>
      </w:pPr>
      <w:r w:rsidRPr="00A9026D">
        <w:rPr>
          <w:b/>
        </w:rPr>
        <w:t>Примечание</w:t>
      </w:r>
      <w:r w:rsidRPr="0089043F">
        <w:t xml:space="preserve"> – </w:t>
      </w:r>
      <w:r>
        <w:t>К</w:t>
      </w:r>
      <w:r w:rsidRPr="0089043F">
        <w:t xml:space="preserve">од эталонного шаблона </w:t>
      </w:r>
      <w:r>
        <w:t>«</w:t>
      </w:r>
      <w:r w:rsidRPr="0089043F">
        <w:t>STAC_FIRST_NEW</w:t>
      </w:r>
      <w:r>
        <w:t>»</w:t>
      </w:r>
      <w:r w:rsidRPr="0089043F">
        <w:t xml:space="preserve">. Используется действующий шаблон услуги </w:t>
      </w:r>
      <w:r>
        <w:t>«</w:t>
      </w:r>
      <w:r w:rsidRPr="0089043F">
        <w:t>СТ02</w:t>
      </w:r>
      <w:r>
        <w:t>»</w:t>
      </w:r>
      <w:r w:rsidRPr="0089043F">
        <w:t xml:space="preserve"> по приказу 530н</w:t>
      </w:r>
      <w:r>
        <w:t>.</w:t>
      </w:r>
    </w:p>
    <w:p w:rsidR="00C7656A" w:rsidRPr="0041516B" w:rsidRDefault="009D6B73" w:rsidP="00A9026D">
      <w:pPr>
        <w:pStyle w:val="phlistitemizedtitle"/>
      </w:pPr>
      <w:r w:rsidRPr="0041516B">
        <w:t>Затем привяжите к загруженному шаблону услугу осмотра лечащим врачом. Для этого</w:t>
      </w:r>
      <w:r w:rsidR="00A9026D">
        <w:t xml:space="preserve"> выполните следующие действия</w:t>
      </w:r>
      <w:r w:rsidRPr="0041516B">
        <w:t>:</w:t>
      </w:r>
    </w:p>
    <w:p w:rsidR="00C7656A" w:rsidRPr="0041516B" w:rsidRDefault="009D6B73" w:rsidP="00A9026D">
      <w:pPr>
        <w:pStyle w:val="phlistitemized1"/>
      </w:pPr>
      <w:r w:rsidRPr="0041516B">
        <w:t xml:space="preserve">перейдите на вкладку </w:t>
      </w:r>
      <w:r w:rsidR="00C92671" w:rsidRPr="0041516B">
        <w:t>«</w:t>
      </w:r>
      <w:r w:rsidRPr="0041516B">
        <w:t>Оказываемые услуги</w:t>
      </w:r>
      <w:r w:rsidR="00C92671" w:rsidRPr="0041516B">
        <w:t>»</w:t>
      </w:r>
      <w:r w:rsidRPr="0041516B">
        <w:t xml:space="preserve"> и </w:t>
      </w:r>
      <w:r w:rsidR="00A9026D">
        <w:t>выберите пункт</w:t>
      </w:r>
      <w:r w:rsidR="00A9026D" w:rsidRPr="0041516B">
        <w:t xml:space="preserve"> </w:t>
      </w:r>
      <w:r w:rsidRPr="0041516B">
        <w:t xml:space="preserve">контекстного меню </w:t>
      </w:r>
      <w:r w:rsidR="00C92671" w:rsidRPr="0041516B">
        <w:t>«</w:t>
      </w:r>
      <w:r w:rsidRPr="0041516B">
        <w:t>Добавить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lastRenderedPageBreak/>
        <w:t>выберите в открывшемся окне требуемую услугу и укажите дату начала действия;</w:t>
      </w:r>
    </w:p>
    <w:p w:rsidR="0041516B" w:rsidRPr="0041516B" w:rsidRDefault="009D6B73" w:rsidP="00A9026D">
      <w:pPr>
        <w:pStyle w:val="phlistitemized1"/>
      </w:pPr>
      <w:r w:rsidRPr="0041516B">
        <w:t xml:space="preserve">нажмите на кнопку </w:t>
      </w:r>
      <w:r w:rsidR="00C92671" w:rsidRPr="0041516B">
        <w:t>«</w:t>
      </w:r>
      <w:r w:rsidRPr="0041516B">
        <w:t>ОК</w:t>
      </w:r>
      <w:r w:rsidR="00C92671" w:rsidRPr="0041516B">
        <w:t>»</w:t>
      </w:r>
      <w:r w:rsidRPr="0041516B">
        <w:t>.</w:t>
      </w:r>
    </w:p>
    <w:p w:rsidR="00C7656A" w:rsidRPr="0041516B" w:rsidRDefault="009D6B73">
      <w:pPr>
        <w:pStyle w:val="2"/>
        <w:rPr>
          <w:color w:val="000000" w:themeColor="text1"/>
        </w:rPr>
      </w:pPr>
      <w:bookmarkStart w:id="39" w:name="_Toc256000012"/>
      <w:bookmarkStart w:id="40" w:name="scroll-bookmark-21"/>
      <w:bookmarkStart w:id="41" w:name="_Toc156483285"/>
      <w:bookmarkStart w:id="42" w:name="_Toc156485822"/>
      <w:r w:rsidRPr="0041516B">
        <w:rPr>
          <w:color w:val="000000" w:themeColor="text1"/>
        </w:rPr>
        <w:t>Настройка полей для выгрузки во внешние системы</w:t>
      </w:r>
      <w:bookmarkEnd w:id="39"/>
      <w:bookmarkEnd w:id="40"/>
      <w:bookmarkEnd w:id="41"/>
      <w:bookmarkEnd w:id="42"/>
    </w:p>
    <w:p w:rsidR="00C7656A" w:rsidRPr="0041516B" w:rsidRDefault="00A9026D" w:rsidP="00A9026D">
      <w:pPr>
        <w:pStyle w:val="phnormal"/>
      </w:pPr>
      <w:r>
        <w:t>Ч</w:t>
      </w:r>
      <w:r w:rsidR="009D6B73" w:rsidRPr="0041516B">
        <w:t>тобы данные, введенные при оказании услуги</w:t>
      </w:r>
      <w:r w:rsidR="00C92671" w:rsidRPr="0041516B">
        <w:t xml:space="preserve"> </w:t>
      </w:r>
      <w:r w:rsidR="009D6B73" w:rsidRPr="0041516B">
        <w:t>осмотра, выгружались в СЭМД,</w:t>
      </w:r>
      <w:r w:rsidR="00C92671" w:rsidRPr="0041516B">
        <w:t xml:space="preserve"> </w:t>
      </w:r>
      <w:r w:rsidR="009D6B73" w:rsidRPr="0041516B">
        <w:t>необходимо настроить поля для выгрузки во внешние системы.</w:t>
      </w:r>
    </w:p>
    <w:p w:rsidR="00C7656A" w:rsidRPr="0041516B" w:rsidRDefault="009D6B73" w:rsidP="00A9026D">
      <w:pPr>
        <w:pStyle w:val="phlistitemizedtitle"/>
      </w:pPr>
      <w:r w:rsidRPr="0041516B">
        <w:t>Проверьте и в случае отсутствия добавьте поля для выгрузки во внешние системы</w:t>
      </w:r>
      <w:r w:rsidR="00A9026D">
        <w:t>. Для этого выполните следующие действия</w:t>
      </w:r>
      <w:r w:rsidR="00A9026D" w:rsidRPr="0041516B">
        <w:t>:</w:t>
      </w:r>
    </w:p>
    <w:p w:rsidR="00C7656A" w:rsidRPr="0041516B" w:rsidRDefault="009D6B73" w:rsidP="00A9026D">
      <w:pPr>
        <w:pStyle w:val="phlistitemized1"/>
      </w:pPr>
      <w:r w:rsidRPr="0041516B">
        <w:t>выберите пункт главного меню</w:t>
      </w:r>
      <w:r w:rsidR="00C92671" w:rsidRPr="0041516B">
        <w:t xml:space="preserve"> «</w:t>
      </w:r>
      <w:r w:rsidRPr="0041516B">
        <w:t>Система</w:t>
      </w:r>
      <w:r w:rsidR="00A9026D">
        <w:t xml:space="preserve">/ </w:t>
      </w:r>
      <w:r w:rsidRPr="0041516B">
        <w:t>Интеграция</w:t>
      </w:r>
      <w:r w:rsidR="00A9026D">
        <w:t xml:space="preserve">/ </w:t>
      </w:r>
      <w:r w:rsidRPr="0041516B">
        <w:t>Поля для выгрузки в внешние системы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t xml:space="preserve">перейдите к блоку </w:t>
      </w:r>
      <w:r w:rsidR="00C92671" w:rsidRPr="0041516B">
        <w:t>«</w:t>
      </w:r>
      <w:r w:rsidRPr="0041516B">
        <w:t>Поля для выгрузки в внешние системы</w:t>
      </w:r>
      <w:r w:rsidR="00C92671" w:rsidRPr="0041516B">
        <w:t>»</w:t>
      </w:r>
      <w:r w:rsidRPr="0041516B">
        <w:t xml:space="preserve"> и</w:t>
      </w:r>
      <w:r w:rsidR="00C92671" w:rsidRPr="0041516B">
        <w:t xml:space="preserve"> </w:t>
      </w:r>
      <w:r w:rsidR="00A9026D">
        <w:t>выберите пункт</w:t>
      </w:r>
      <w:r w:rsidRPr="0041516B">
        <w:t xml:space="preserve"> контекстного меню</w:t>
      </w:r>
      <w:r w:rsidR="00C92671" w:rsidRPr="0041516B">
        <w:t xml:space="preserve"> «</w:t>
      </w:r>
      <w:r w:rsidRPr="0041516B">
        <w:t>Добавить</w:t>
      </w:r>
      <w:r w:rsidR="00C92671" w:rsidRPr="0041516B">
        <w:t>»</w:t>
      </w:r>
      <w:r w:rsidRPr="0041516B">
        <w:t>;</w:t>
      </w:r>
    </w:p>
    <w:p w:rsidR="0041516B" w:rsidRPr="0041516B" w:rsidRDefault="009D6B73" w:rsidP="00A9026D">
      <w:pPr>
        <w:pStyle w:val="phlistitemized1"/>
      </w:pPr>
      <w:r w:rsidRPr="0041516B">
        <w:t>заполните поля в открывшемся окне согласно приведенной ниже таблице</w:t>
      </w:r>
      <w:r w:rsidR="00A9026D">
        <w:t xml:space="preserve"> (</w:t>
      </w:r>
      <w:r w:rsidR="00A9026D">
        <w:fldChar w:fldCharType="begin"/>
      </w:r>
      <w:r w:rsidR="00A9026D">
        <w:instrText xml:space="preserve"> REF _Ref156485052 \h </w:instrText>
      </w:r>
      <w:r w:rsidR="00A9026D">
        <w:fldChar w:fldCharType="separate"/>
      </w:r>
      <w:r w:rsidR="007B4E21" w:rsidRPr="0041516B">
        <w:t xml:space="preserve">Таблица </w:t>
      </w:r>
      <w:r w:rsidR="007B4E21">
        <w:rPr>
          <w:noProof/>
        </w:rPr>
        <w:t>2</w:t>
      </w:r>
      <w:r w:rsidR="00A9026D">
        <w:fldChar w:fldCharType="end"/>
      </w:r>
      <w:r w:rsidR="00A9026D">
        <w:t>)</w:t>
      </w:r>
      <w:r w:rsidRPr="0041516B">
        <w:t>.</w:t>
      </w:r>
    </w:p>
    <w:p w:rsidR="00C7656A" w:rsidRPr="0041516B" w:rsidRDefault="009D6B73" w:rsidP="00A9026D">
      <w:pPr>
        <w:pStyle w:val="phtabletitle"/>
      </w:pPr>
      <w:bookmarkStart w:id="43" w:name="_Ref156485052"/>
      <w:r w:rsidRPr="0041516B">
        <w:t xml:space="preserve">Таблица </w:t>
      </w:r>
      <w:r w:rsidRPr="0041516B">
        <w:fldChar w:fldCharType="begin"/>
      </w:r>
      <w:r w:rsidRPr="0041516B">
        <w:instrText>SEQ Таблица \* ARABIC</w:instrText>
      </w:r>
      <w:r w:rsidRPr="0041516B">
        <w:fldChar w:fldCharType="separate"/>
      </w:r>
      <w:r w:rsidR="007B4E21">
        <w:rPr>
          <w:noProof/>
        </w:rPr>
        <w:t>2</w:t>
      </w:r>
      <w:r w:rsidRPr="0041516B">
        <w:fldChar w:fldCharType="end"/>
      </w:r>
      <w:bookmarkEnd w:id="43"/>
      <w:r w:rsidRPr="0041516B">
        <w:t xml:space="preserve"> </w:t>
      </w:r>
      <w:r w:rsidR="00A9026D">
        <w:t xml:space="preserve">– </w:t>
      </w:r>
      <w:r w:rsidRPr="0041516B">
        <w:t>Параметры полей для выгрузки во внешние 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163"/>
        <w:gridCol w:w="2593"/>
        <w:gridCol w:w="3658"/>
      </w:tblGrid>
      <w:tr w:rsidR="0041516B" w:rsidRPr="0089043F" w:rsidTr="00715288">
        <w:trPr>
          <w:tblHeader/>
        </w:trPr>
        <w:tc>
          <w:tcPr>
            <w:tcW w:w="1735" w:type="pct"/>
          </w:tcPr>
          <w:p w:rsidR="00C7656A" w:rsidRPr="0089043F" w:rsidRDefault="009D6B73" w:rsidP="00715288">
            <w:pPr>
              <w:pStyle w:val="phtablecolcaption"/>
            </w:pPr>
            <w:bookmarkStart w:id="44" w:name="scroll-bookmark-22"/>
            <w:r w:rsidRPr="0089043F">
              <w:t>Код поля</w:t>
            </w:r>
            <w:bookmarkEnd w:id="44"/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olcaption"/>
            </w:pPr>
            <w:r w:rsidRPr="0089043F">
              <w:t>Внешняя система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olcaption"/>
            </w:pPr>
            <w:r w:rsidRPr="0089043F">
              <w:t>Примечание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COMPLAINTS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Жалобы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ANAMNESIS_DISEASE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Анамнез заболевания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PATIENT_CONDITIONS_CONS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Степень тяжести состояния пациента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PHYSICAL_EXAMINATION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Описание физикального исследования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IDENTIFIED_PATHOLOGIES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Выявленные патологии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MENTAL_STATUS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Психический статус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NERVSYSTSENSORG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Нервная система и органы чувств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SKIN_CONDITION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Кожные покровы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MUSCULOSKELETAL_SYSTEM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Опорно-двигательная система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RESPIRATORY_SYSTEM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Органы дыхания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CIRCULATORY_SYSTEM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Система кровообращения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DIGESTIVE_SYSTEM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Система пищеварения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GENITOURINARY_SYSTEM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Мочеполовая система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ADS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Артериальное давление систолическое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lastRenderedPageBreak/>
              <w:t>ADD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Артериальное давление диастолическое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CHDD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Частота сердечных сокращений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TEMP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Температура тела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SATURATION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Сатурация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Обоснование диагноза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RATIONALE_FOR_DIAGNOSIS_OSL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Обоснование осложнения диагноза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MEDICAL_LAWS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Медицинские вмешательства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TREATMENT_PLAN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План лечения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EXAMINATION_PLAN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План обследования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MILESTONE_EPICRISIS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Этапный эпикриз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ATTENDING_PHYSICIAN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 xml:space="preserve">Роль </w:t>
            </w:r>
            <w:r w:rsidR="00C92671" w:rsidRPr="0089043F">
              <w:t>«</w:t>
            </w:r>
            <w:r w:rsidRPr="0089043F">
              <w:t>Лечащий врач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DEP_CHIEF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 xml:space="preserve">Роль </w:t>
            </w:r>
            <w:r w:rsidR="00C92671" w:rsidRPr="0089043F">
              <w:t>«</w:t>
            </w:r>
            <w:r w:rsidRPr="0089043F">
              <w:t>Заведующий отделением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HEAD_DOCTOR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 xml:space="preserve">Роль </w:t>
            </w:r>
            <w:r w:rsidR="00C92671" w:rsidRPr="0089043F">
              <w:t>«</w:t>
            </w:r>
            <w:r w:rsidRPr="0089043F">
              <w:t>Главный врач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DUTY_DOCTOR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 xml:space="preserve">Роль </w:t>
            </w:r>
            <w:r w:rsidR="00C92671" w:rsidRPr="0089043F">
              <w:t>«</w:t>
            </w:r>
            <w:r w:rsidRPr="0089043F">
              <w:t>Дежурный врач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LOCAL_STATUS</w:t>
            </w:r>
            <w:r w:rsidR="00C92671" w:rsidRPr="0089043F">
              <w:t xml:space="preserve"> 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Локальный статус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DOCTORS_COMMENT</w:t>
            </w:r>
            <w:r w:rsidR="00C92671" w:rsidRPr="0089043F">
              <w:t xml:space="preserve"> 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Комментарии врача к собранным данным</w:t>
            </w:r>
          </w:p>
        </w:tc>
      </w:tr>
      <w:tr w:rsidR="0041516B" w:rsidRPr="0089043F" w:rsidTr="0089043F">
        <w:tc>
          <w:tcPr>
            <w:tcW w:w="173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IDENTIFIED_PATHOLOGIES</w:t>
            </w:r>
          </w:p>
        </w:tc>
        <w:tc>
          <w:tcPr>
            <w:tcW w:w="137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fed_iemk</w:t>
            </w:r>
          </w:p>
        </w:tc>
        <w:tc>
          <w:tcPr>
            <w:tcW w:w="1888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Выявленные патологии</w:t>
            </w:r>
          </w:p>
        </w:tc>
      </w:tr>
    </w:tbl>
    <w:p w:rsidR="00A9026D" w:rsidRDefault="00A9026D" w:rsidP="00A9026D">
      <w:pPr>
        <w:pStyle w:val="phnormal"/>
      </w:pPr>
    </w:p>
    <w:p w:rsidR="00C7656A" w:rsidRPr="0041516B" w:rsidRDefault="009D6B73" w:rsidP="00A9026D">
      <w:pPr>
        <w:pStyle w:val="phnormal"/>
      </w:pPr>
      <w:r w:rsidRPr="0041516B">
        <w:t xml:space="preserve">Далее сопоставьте полям для выгрузки во внешние системы поля из шаблона услуги осмотра лечащим врачом. </w:t>
      </w:r>
      <w:r w:rsidR="00A9026D">
        <w:t>Для этого выполните следующие действия</w:t>
      </w:r>
      <w:r w:rsidR="00A9026D" w:rsidRPr="0041516B">
        <w:t>:</w:t>
      </w:r>
    </w:p>
    <w:p w:rsidR="00C7656A" w:rsidRPr="0041516B" w:rsidRDefault="009D6B73" w:rsidP="00A9026D">
      <w:pPr>
        <w:pStyle w:val="phlistitemized1"/>
      </w:pPr>
      <w:r w:rsidRPr="0041516B">
        <w:t xml:space="preserve">выберите поле в блоке </w:t>
      </w:r>
      <w:r w:rsidR="00C92671" w:rsidRPr="0041516B">
        <w:t>«</w:t>
      </w:r>
      <w:r w:rsidRPr="0041516B">
        <w:t>Поля для выгрузки в внешние системы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t xml:space="preserve">перейдите к блоку </w:t>
      </w:r>
      <w:r w:rsidR="00C92671" w:rsidRPr="0041516B">
        <w:t>«</w:t>
      </w:r>
      <w:r w:rsidRPr="0041516B">
        <w:t>Поля</w:t>
      </w:r>
      <w:r w:rsidR="00B648CA" w:rsidRPr="0041516B">
        <w:t xml:space="preserve"> для выгрузки в внешние системы</w:t>
      </w:r>
      <w:r w:rsidRPr="0041516B">
        <w:t>: соответствия</w:t>
      </w:r>
      <w:r w:rsidR="00C92671" w:rsidRPr="0041516B">
        <w:t xml:space="preserve">» </w:t>
      </w:r>
      <w:r w:rsidRPr="0041516B">
        <w:t>и</w:t>
      </w:r>
      <w:r w:rsidR="00C92671" w:rsidRPr="0041516B">
        <w:t xml:space="preserve"> </w:t>
      </w:r>
      <w:r w:rsidR="00A9026D">
        <w:t>выберите пункт</w:t>
      </w:r>
      <w:r w:rsidR="00A9026D" w:rsidRPr="0041516B">
        <w:t xml:space="preserve"> </w:t>
      </w:r>
      <w:r w:rsidRPr="0041516B">
        <w:t xml:space="preserve">контекстного меню </w:t>
      </w:r>
      <w:r w:rsidR="00C92671" w:rsidRPr="0041516B">
        <w:t>«</w:t>
      </w:r>
      <w:r w:rsidRPr="0041516B">
        <w:t>Добавить</w:t>
      </w:r>
      <w:r w:rsidR="00C92671" w:rsidRPr="0041516B">
        <w:t>»</w:t>
      </w:r>
      <w:r w:rsidRPr="0041516B">
        <w:t>;</w:t>
      </w:r>
    </w:p>
    <w:p w:rsidR="00C7656A" w:rsidRPr="0041516B" w:rsidRDefault="009D6B73" w:rsidP="00A9026D">
      <w:pPr>
        <w:pStyle w:val="phlistitemized1"/>
      </w:pPr>
      <w:r w:rsidRPr="0041516B">
        <w:t>заполните поля в открывшемся окне согласно приведенной ниже таблице</w:t>
      </w:r>
      <w:r w:rsidR="00A9026D">
        <w:t xml:space="preserve"> (</w:t>
      </w:r>
      <w:r w:rsidR="00A9026D">
        <w:fldChar w:fldCharType="begin"/>
      </w:r>
      <w:r w:rsidR="00A9026D">
        <w:instrText xml:space="preserve"> REF _Ref156485083 \h </w:instrText>
      </w:r>
      <w:r w:rsidR="00A9026D">
        <w:fldChar w:fldCharType="separate"/>
      </w:r>
      <w:r w:rsidR="007B4E21" w:rsidRPr="0041516B">
        <w:t xml:space="preserve">Таблица </w:t>
      </w:r>
      <w:r w:rsidR="007B4E21">
        <w:rPr>
          <w:noProof/>
        </w:rPr>
        <w:t>3</w:t>
      </w:r>
      <w:r w:rsidR="00A9026D">
        <w:fldChar w:fldCharType="end"/>
      </w:r>
      <w:r w:rsidR="00A9026D">
        <w:t>)</w:t>
      </w:r>
      <w:r w:rsidRPr="0041516B">
        <w:t>.</w:t>
      </w:r>
    </w:p>
    <w:p w:rsidR="00C7656A" w:rsidRPr="0041516B" w:rsidRDefault="009D6B73" w:rsidP="00A9026D">
      <w:pPr>
        <w:pStyle w:val="phtabletitle"/>
      </w:pPr>
      <w:bookmarkStart w:id="45" w:name="_Ref156485083"/>
      <w:r w:rsidRPr="0041516B">
        <w:lastRenderedPageBreak/>
        <w:t xml:space="preserve">Таблица </w:t>
      </w:r>
      <w:r w:rsidRPr="0041516B">
        <w:fldChar w:fldCharType="begin"/>
      </w:r>
      <w:r w:rsidRPr="0041516B">
        <w:instrText>SEQ Таблица \* ARABIC</w:instrText>
      </w:r>
      <w:r w:rsidRPr="0041516B">
        <w:fldChar w:fldCharType="separate"/>
      </w:r>
      <w:r w:rsidR="007B4E21">
        <w:rPr>
          <w:noProof/>
        </w:rPr>
        <w:t>3</w:t>
      </w:r>
      <w:r w:rsidRPr="0041516B">
        <w:fldChar w:fldCharType="end"/>
      </w:r>
      <w:bookmarkEnd w:id="45"/>
      <w:r w:rsidRPr="0041516B">
        <w:t xml:space="preserve"> </w:t>
      </w:r>
      <w:r w:rsidR="007B4E21">
        <w:t xml:space="preserve">– </w:t>
      </w:r>
      <w:r w:rsidRPr="0041516B">
        <w:t>Параметры сопоставления полей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4251"/>
        <w:gridCol w:w="1660"/>
      </w:tblGrid>
      <w:tr w:rsidR="0041516B" w:rsidRPr="0089043F" w:rsidTr="00715288">
        <w:trPr>
          <w:tblHeader/>
        </w:trPr>
        <w:tc>
          <w:tcPr>
            <w:tcW w:w="1005" w:type="pct"/>
            <w:vMerge w:val="restart"/>
          </w:tcPr>
          <w:p w:rsidR="00C7656A" w:rsidRPr="0089043F" w:rsidRDefault="009D6B73" w:rsidP="00715288">
            <w:pPr>
              <w:pStyle w:val="phtablecolcaption"/>
            </w:pPr>
            <w:bookmarkStart w:id="46" w:name="scroll-bookmark-23"/>
            <w:r w:rsidRPr="0089043F">
              <w:t>Поле для выгрузки во внешнюю систему</w:t>
            </w:r>
            <w:bookmarkEnd w:id="46"/>
          </w:p>
        </w:tc>
        <w:tc>
          <w:tcPr>
            <w:tcW w:w="3995" w:type="pct"/>
            <w:gridSpan w:val="3"/>
          </w:tcPr>
          <w:p w:rsidR="00C7656A" w:rsidRPr="0089043F" w:rsidRDefault="009D6B73" w:rsidP="00715288">
            <w:pPr>
              <w:pStyle w:val="phtablecolcaption"/>
            </w:pPr>
            <w:r w:rsidRPr="0089043F">
              <w:t>Сопоставляемое поле из шаблона услуги</w:t>
            </w:r>
          </w:p>
        </w:tc>
      </w:tr>
      <w:tr w:rsidR="0041516B" w:rsidRPr="0089043F" w:rsidTr="00715288">
        <w:trPr>
          <w:tblHeader/>
        </w:trPr>
        <w:tc>
          <w:tcPr>
            <w:tcW w:w="1005" w:type="pct"/>
            <w:vMerge/>
          </w:tcPr>
          <w:p w:rsidR="00C7656A" w:rsidRPr="0089043F" w:rsidRDefault="00C7656A" w:rsidP="00715288">
            <w:pPr>
              <w:pStyle w:val="phtablecolcaption"/>
            </w:pP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olcaption"/>
            </w:pPr>
            <w:r w:rsidRPr="0089043F">
              <w:t>Код поля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olcaption"/>
            </w:pPr>
            <w:r w:rsidRPr="0089043F">
              <w:t>Примечание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olcaption"/>
            </w:pPr>
            <w:r w:rsidRPr="0089043F">
              <w:t>Код контейнера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COMPLAINTS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COMPLAINTS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ANAMNESIS_DISEASE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ANAMNESIS_DISEASE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PATIENT_CONDITIONS_CONS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PATIENT_CONDITIONS_CONS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PHYSICAL_EXAMINATION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PHYSICAL_EXAMINATION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IDENTIFIED_PATHOLOGIES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IDENTIFIED_PATHOLOGIES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MENTAL_STATUS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MENTAL_STATUS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NERVSYSTSENSORG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NERVSYSTSENSORG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SKIN_CONDITION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SKIN_CONDITION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MUSCULOSKELETAL_SYSTEM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MUSCULOSKELETAL_SYSTEM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RESPIRATORY_SYSTEM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RESPIRATORY_SYSTEM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CIRCULATORY_SYSTEM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CIRCULATORY_SYSTEM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DIGESTIVE_SYSTEM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DIGESTIVE_SYSTEM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lastRenderedPageBreak/>
              <w:t>GENITOURINARY_SYSTEM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GENITOURINARY_SYSTEM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ADS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ADS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ADD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ADD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CHDD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CHDD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TEMP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TEMP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SATURATION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SATURATION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RATIONALE_FOR_DIAGNOSIS_OSL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RATIONALE_FOR_DIAGNOSIS_OSL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MEDICAL_LAWS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MEDICAL_LAWS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TREATMENT_PLAN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TREATMENT_PLAN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EXAMINATION_PLAN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EXAMINATION_PLAN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MILESTONE_EPICRISIS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MILESTONE_EPICRISIS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ATTENDING_PHYSICIAN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ATTENDING_PHYSICIAN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 xml:space="preserve">укажите любую необходимую информацию, например, код шаблона </w:t>
            </w:r>
            <w:r w:rsidRPr="0089043F">
              <w:lastRenderedPageBreak/>
              <w:t>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lastRenderedPageBreak/>
              <w:t>ATTENDING_PHYSICIAN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lastRenderedPageBreak/>
              <w:t>DEP_CHIEF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DEP_CHIEF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DEP_CHIEF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HEAD_DOCTOR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HEAD_DOCTOR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HEAD_DOCTOR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DUTY_DOCTOR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DUTY_DOCTOR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DUTY_DOCTOR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LOCAL_STATUS</w:t>
            </w:r>
            <w:r w:rsidR="00C92671" w:rsidRPr="0089043F">
              <w:t xml:space="preserve"> 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LOCAL_STATUS</w:t>
            </w:r>
            <w:r w:rsidR="00C92671" w:rsidRPr="0089043F">
              <w:t xml:space="preserve"> 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DOCTORS_COMMENT</w:t>
            </w:r>
            <w:r w:rsidR="00C92671" w:rsidRPr="0089043F">
              <w:t xml:space="preserve"> 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DOCTORS_COMMENT</w:t>
            </w:r>
            <w:r w:rsidR="00C92671" w:rsidRPr="0089043F">
              <w:t xml:space="preserve"> 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–</w:t>
            </w:r>
          </w:p>
        </w:tc>
      </w:tr>
      <w:tr w:rsidR="0041516B" w:rsidRPr="0089043F" w:rsidTr="00A9026D">
        <w:tc>
          <w:tcPr>
            <w:tcW w:w="1005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IDENTIFIED_PATHOLOGIES</w:t>
            </w:r>
          </w:p>
        </w:tc>
        <w:tc>
          <w:tcPr>
            <w:tcW w:w="115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PATOLOGIES</w:t>
            </w:r>
          </w:p>
        </w:tc>
        <w:tc>
          <w:tcPr>
            <w:tcW w:w="2041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укажите любую необходимую информацию, например, код шаблона услуги, в котором размещено поле</w:t>
            </w:r>
          </w:p>
        </w:tc>
        <w:tc>
          <w:tcPr>
            <w:tcW w:w="797" w:type="pct"/>
          </w:tcPr>
          <w:p w:rsidR="00C7656A" w:rsidRPr="0089043F" w:rsidRDefault="009D6B73" w:rsidP="00715288">
            <w:pPr>
              <w:pStyle w:val="phtablecellleft"/>
            </w:pPr>
            <w:r w:rsidRPr="0089043F">
              <w:t>PATOLOGIES_ID</w:t>
            </w:r>
          </w:p>
        </w:tc>
      </w:tr>
    </w:tbl>
    <w:p w:rsidR="00834D2E" w:rsidRPr="0041516B" w:rsidRDefault="00834D2E" w:rsidP="00834D2E">
      <w:pPr>
        <w:pStyle w:val="10"/>
        <w:rPr>
          <w:color w:val="000000" w:themeColor="text1"/>
        </w:rPr>
      </w:pPr>
      <w:bookmarkStart w:id="47" w:name="scroll-bookmark-1"/>
      <w:bookmarkStart w:id="48" w:name="_Toc156483286"/>
      <w:bookmarkStart w:id="49" w:name="_Toc156485823"/>
      <w:bookmarkStart w:id="50" w:name="_Toc256000002"/>
      <w:bookmarkStart w:id="51" w:name="_Ref147312494"/>
      <w:bookmarkStart w:id="52" w:name="_Ref147312712"/>
      <w:bookmarkStart w:id="53" w:name="_Toc147325523"/>
      <w:bookmarkStart w:id="54" w:name="_Toc150865144"/>
      <w:bookmarkStart w:id="55" w:name="_Toc150865149"/>
      <w:bookmarkEnd w:id="47"/>
      <w:r w:rsidRPr="0041516B">
        <w:rPr>
          <w:color w:val="000000" w:themeColor="text1"/>
        </w:rPr>
        <w:lastRenderedPageBreak/>
        <w:t xml:space="preserve">СЭМД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Извещение о больном со впервые установленным диагнозом злокачественного новообразования</w:t>
      </w:r>
      <w:r w:rsidR="00C92671" w:rsidRPr="0041516B">
        <w:rPr>
          <w:color w:val="000000" w:themeColor="text1"/>
        </w:rPr>
        <w:t>»</w:t>
      </w:r>
      <w:bookmarkEnd w:id="48"/>
      <w:bookmarkEnd w:id="49"/>
    </w:p>
    <w:p w:rsidR="00A9026D" w:rsidRDefault="00A9026D" w:rsidP="00A9026D">
      <w:pPr>
        <w:pStyle w:val="phnormal"/>
      </w:pPr>
      <w:r>
        <w:t>СЭМД «Извещение о больном с впервые в жизни установленным диагнозом злокачественного новообразования» предназначен для передачи данных о больных злокачественными новообразованиями при формировании Государственного ракового регистра.</w:t>
      </w:r>
    </w:p>
    <w:p w:rsidR="00834D2E" w:rsidRPr="0041516B" w:rsidRDefault="00A9026D" w:rsidP="00A9026D">
      <w:pPr>
        <w:pStyle w:val="phnormal"/>
      </w:pPr>
      <w:r>
        <w:t>Форма № 090/у оформляется в связи с впервые установленным диагнозом злокачественного новообразования. На основании извещения пациента вносят в федеральный регистр и направляют на лечение. Разработка структуры документа осуществлялась в соответствии с Приказом Министерства здравоохранения Российской Федерации от 19 апреля 1999 года № 135 «О совершенствовании системы Государственного ракового регистра», в котором представлена форма № 090/у «Извещение о больном с впервые в жизни установленным диагнозом злокачественного новообразования».</w:t>
      </w:r>
    </w:p>
    <w:p w:rsidR="00834D2E" w:rsidRPr="0041516B" w:rsidRDefault="00834D2E" w:rsidP="00834D2E">
      <w:pPr>
        <w:pStyle w:val="2"/>
        <w:rPr>
          <w:color w:val="000000" w:themeColor="text1"/>
        </w:rPr>
      </w:pPr>
      <w:bookmarkStart w:id="56" w:name="_Toc156483287"/>
      <w:bookmarkStart w:id="57" w:name="_Toc156485824"/>
      <w:r w:rsidRPr="0041516B">
        <w:rPr>
          <w:color w:val="000000" w:themeColor="text1"/>
        </w:rPr>
        <w:t>Проверка данных, необходимых для СЭМД</w:t>
      </w:r>
      <w:bookmarkEnd w:id="50"/>
      <w:bookmarkEnd w:id="51"/>
      <w:bookmarkEnd w:id="52"/>
      <w:bookmarkEnd w:id="53"/>
      <w:bookmarkEnd w:id="54"/>
      <w:bookmarkEnd w:id="56"/>
      <w:bookmarkEnd w:id="57"/>
    </w:p>
    <w:p w:rsidR="00834D2E" w:rsidRPr="0041516B" w:rsidRDefault="00834D2E" w:rsidP="00A9026D">
      <w:pPr>
        <w:pStyle w:val="phnormal"/>
      </w:pPr>
      <w:r w:rsidRPr="0041516B">
        <w:t xml:space="preserve">Поскольку в СЭМД помимо данных о самом направлении включается также информация о пациенте, о сотрудниках – авторе этого документа и участниках подписания документа, о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</w:t>
      </w:r>
      <w:r w:rsidR="00C92671" w:rsidRPr="0041516B">
        <w:t>«</w:t>
      </w:r>
      <w:r w:rsidRPr="0041516B">
        <w:t>Извещение о больном со впервые установленным диагнозом злокачественного новообразования</w:t>
      </w:r>
      <w:r w:rsidR="00C92671" w:rsidRPr="0041516B">
        <w:t>»</w:t>
      </w:r>
      <w:r w:rsidRPr="0041516B">
        <w:t>.</w:t>
      </w:r>
    </w:p>
    <w:p w:rsidR="00834D2E" w:rsidRPr="0041516B" w:rsidRDefault="00834D2E" w:rsidP="00A9026D">
      <w:pPr>
        <w:pStyle w:val="phnormal"/>
      </w:pPr>
      <w:r w:rsidRPr="0041516B">
        <w:rPr>
          <w:b/>
        </w:rPr>
        <w:t>Примечание –</w:t>
      </w:r>
      <w:r w:rsidRPr="0041516B">
        <w:t xml:space="preserve"> Необязательные для СЭМД данные это те данные, которые включаются в СЭМД только в случае их наличия в Системе.</w:t>
      </w:r>
    </w:p>
    <w:p w:rsidR="00834D2E" w:rsidRPr="0041516B" w:rsidRDefault="00834D2E" w:rsidP="00834D2E">
      <w:pPr>
        <w:pStyle w:val="3"/>
        <w:rPr>
          <w:color w:val="000000" w:themeColor="text1"/>
        </w:rPr>
      </w:pPr>
      <w:bookmarkStart w:id="58" w:name="_Toc256000001"/>
      <w:bookmarkStart w:id="59" w:name="_Toc150865146"/>
      <w:bookmarkStart w:id="60" w:name="_Toc156483288"/>
      <w:bookmarkStart w:id="61" w:name="_Toc156485825"/>
      <w:r w:rsidRPr="0041516B">
        <w:rPr>
          <w:color w:val="000000" w:themeColor="text1"/>
        </w:rPr>
        <w:t>Проверка данных сотрудников МО</w:t>
      </w:r>
      <w:bookmarkEnd w:id="58"/>
      <w:bookmarkEnd w:id="59"/>
      <w:bookmarkEnd w:id="60"/>
      <w:bookmarkEnd w:id="61"/>
    </w:p>
    <w:p w:rsidR="00834D2E" w:rsidRDefault="00834D2E" w:rsidP="0089043F">
      <w:pPr>
        <w:pStyle w:val="phnormal"/>
      </w:pPr>
      <w:r w:rsidRPr="0041516B">
        <w:t>Для корректного формирования</w:t>
      </w:r>
      <w:r w:rsidR="00C92671" w:rsidRPr="0041516B">
        <w:t xml:space="preserve"> </w:t>
      </w:r>
      <w:r w:rsidRPr="0041516B">
        <w:t xml:space="preserve">СЭМД </w:t>
      </w:r>
      <w:r w:rsidR="00C92671" w:rsidRPr="0041516B">
        <w:t>«</w:t>
      </w:r>
      <w:r w:rsidRPr="0041516B">
        <w:t>Справка о</w:t>
      </w:r>
      <w:r w:rsidR="00C92671" w:rsidRPr="0041516B">
        <w:t xml:space="preserve"> </w:t>
      </w:r>
      <w:r w:rsidRPr="0041516B">
        <w:t>наличии медицинских показаний, в соответствии с которыми ребенок не посещает дошкольную организацию или организацию, осуществляющую образовательную деятельность по основным общеобразовательным программам, в период учебного</w:t>
      </w:r>
      <w:r w:rsidR="00C92671" w:rsidRPr="0041516B">
        <w:t xml:space="preserve"> </w:t>
      </w:r>
      <w:r w:rsidRPr="0041516B">
        <w:t>процесса</w:t>
      </w:r>
      <w:r w:rsidR="00C92671" w:rsidRPr="0041516B">
        <w:t>»</w:t>
      </w:r>
      <w:r w:rsidRPr="0041516B">
        <w:t xml:space="preserve"> необходимо обеспечить наличие в Системе данных</w:t>
      </w:r>
      <w:r w:rsidR="00C92671" w:rsidRPr="0041516B">
        <w:t xml:space="preserve"> </w:t>
      </w:r>
      <w:r w:rsidRPr="0041516B">
        <w:t>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</w:t>
      </w:r>
      <w:r w:rsidR="00A9026D">
        <w:t xml:space="preserve"> (</w:t>
      </w:r>
      <w:r w:rsidR="00A9026D">
        <w:fldChar w:fldCharType="begin"/>
      </w:r>
      <w:r w:rsidR="00A9026D">
        <w:instrText xml:space="preserve"> REF _Ref156485261 \h </w:instrText>
      </w:r>
      <w:r w:rsidR="00A9026D">
        <w:fldChar w:fldCharType="separate"/>
      </w:r>
      <w:r w:rsidR="007B4E21" w:rsidRPr="0041516B">
        <w:t xml:space="preserve">Рисунок </w:t>
      </w:r>
      <w:r w:rsidR="007B4E21">
        <w:rPr>
          <w:noProof/>
        </w:rPr>
        <w:t>7</w:t>
      </w:r>
      <w:r w:rsidR="00A9026D">
        <w:fldChar w:fldCharType="end"/>
      </w:r>
      <w:r w:rsidR="00A9026D">
        <w:t>)</w:t>
      </w:r>
      <w:r w:rsidRPr="0041516B">
        <w:t xml:space="preserve">. </w:t>
      </w:r>
      <w:r w:rsidR="0089043F" w:rsidRPr="0041516B">
        <w:t>Чтобы открыть окно редактирования сотрудника, выберите пункт главного меню «Настройки/ Настройка персонала/ Персонал» и в отобразившемся списке нажмите на ФИО сотрудника.</w:t>
      </w:r>
    </w:p>
    <w:p w:rsidR="00A9026D" w:rsidRPr="0041516B" w:rsidRDefault="00A9026D" w:rsidP="00A9026D">
      <w:pPr>
        <w:pStyle w:val="phfigure"/>
      </w:pPr>
      <w:r>
        <w:rPr>
          <w:noProof/>
        </w:rPr>
        <w:lastRenderedPageBreak/>
        <w:drawing>
          <wp:inline distT="0" distB="0" distL="0" distR="0" wp14:anchorId="447DBDBB" wp14:editId="26E48CE5">
            <wp:extent cx="6152515" cy="2913380"/>
            <wp:effectExtent l="19050" t="19050" r="1968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33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4D2E" w:rsidRPr="0041516B" w:rsidRDefault="00834D2E" w:rsidP="00A9026D">
      <w:pPr>
        <w:pStyle w:val="phfiguretitle"/>
      </w:pPr>
      <w:bookmarkStart w:id="62" w:name="_Ref156485261"/>
      <w:r w:rsidRPr="0041516B">
        <w:t xml:space="preserve">Рисунок </w:t>
      </w:r>
      <w:r w:rsidRPr="0041516B">
        <w:fldChar w:fldCharType="begin"/>
      </w:r>
      <w:r w:rsidRPr="0041516B">
        <w:instrText>SEQ Рисунок \* ARABIC</w:instrText>
      </w:r>
      <w:r w:rsidRPr="0041516B">
        <w:fldChar w:fldCharType="separate"/>
      </w:r>
      <w:r w:rsidR="007B4E21">
        <w:rPr>
          <w:noProof/>
        </w:rPr>
        <w:t>7</w:t>
      </w:r>
      <w:r w:rsidRPr="0041516B">
        <w:fldChar w:fldCharType="end"/>
      </w:r>
      <w:bookmarkEnd w:id="62"/>
      <w:r w:rsidRPr="0041516B">
        <w:t xml:space="preserve"> </w:t>
      </w:r>
      <w:r w:rsidR="00A9026D">
        <w:t xml:space="preserve">– </w:t>
      </w:r>
      <w:r w:rsidRPr="0041516B">
        <w:t>Окно редактирования сотрудника</w:t>
      </w:r>
    </w:p>
    <w:p w:rsidR="00834D2E" w:rsidRPr="0041516B" w:rsidRDefault="00834D2E" w:rsidP="00A9026D">
      <w:pPr>
        <w:pStyle w:val="phlistitemizedtitle"/>
      </w:pPr>
      <w:r w:rsidRPr="0041516B">
        <w:t>В</w:t>
      </w:r>
      <w:r w:rsidR="00C92671" w:rsidRPr="0041516B">
        <w:t xml:space="preserve"> </w:t>
      </w:r>
      <w:r w:rsidRPr="0041516B">
        <w:t xml:space="preserve">СЭМД </w:t>
      </w:r>
      <w:r w:rsidR="00C92671" w:rsidRPr="0041516B">
        <w:t>«</w:t>
      </w:r>
      <w:r w:rsidRPr="0041516B">
        <w:t>Извещение о больном со впервые установленным диагнозом злокачественного новообразования</w:t>
      </w:r>
      <w:r w:rsidR="00A9026D">
        <w:t>»</w:t>
      </w:r>
      <w:r w:rsidRPr="0041516B">
        <w:t xml:space="preserve"> включаются следующие данные о сотруднике:</w:t>
      </w:r>
    </w:p>
    <w:p w:rsidR="00834D2E" w:rsidRPr="0041516B" w:rsidRDefault="00834D2E" w:rsidP="00A9026D">
      <w:pPr>
        <w:pStyle w:val="phlistitemized1"/>
      </w:pPr>
      <w:r w:rsidRPr="0041516B">
        <w:t>обязательные данные:</w:t>
      </w:r>
    </w:p>
    <w:p w:rsidR="00834D2E" w:rsidRPr="0041516B" w:rsidRDefault="00834D2E" w:rsidP="00715288">
      <w:pPr>
        <w:pStyle w:val="phlistitemized2"/>
      </w:pPr>
      <w:r w:rsidRPr="00715288">
        <w:rPr>
          <w:rStyle w:val="phlistitemized20"/>
        </w:rPr>
        <w:t>фамилия сотрудника.</w:t>
      </w:r>
      <w:r w:rsidR="00C92671" w:rsidRPr="00715288">
        <w:rPr>
          <w:rStyle w:val="phlistitemized20"/>
        </w:rPr>
        <w:t xml:space="preserve"> </w:t>
      </w:r>
      <w:r w:rsidRPr="00715288">
        <w:rPr>
          <w:rStyle w:val="phlistitemized20"/>
        </w:rPr>
        <w:t xml:space="preserve">Фамилия сотрудника берется из поля </w:t>
      </w:r>
      <w:r w:rsidR="00C92671" w:rsidRPr="00715288">
        <w:rPr>
          <w:rStyle w:val="phlistitemized20"/>
        </w:rPr>
        <w:t>«</w:t>
      </w:r>
      <w:r w:rsidRPr="00715288">
        <w:rPr>
          <w:rStyle w:val="phlistitemized20"/>
        </w:rPr>
        <w:t>Фамилия</w:t>
      </w:r>
      <w:r w:rsidR="00C92671" w:rsidRPr="00715288">
        <w:rPr>
          <w:rStyle w:val="phlistitemized20"/>
        </w:rPr>
        <w:t>»</w:t>
      </w:r>
      <w:r w:rsidRPr="00715288">
        <w:rPr>
          <w:rStyle w:val="phlistitemized20"/>
        </w:rPr>
        <w:t>, размещенного на вкладке</w:t>
      </w:r>
      <w:r w:rsidRPr="0041516B">
        <w:t xml:space="preserve"> </w:t>
      </w:r>
      <w:r w:rsidR="00C92671" w:rsidRPr="0041516B">
        <w:t>«</w:t>
      </w:r>
      <w:r w:rsidRPr="0041516B">
        <w:t>Главная</w:t>
      </w:r>
      <w:r w:rsidR="00C92671" w:rsidRPr="0041516B">
        <w:t>»</w:t>
      </w:r>
      <w:r w:rsidRPr="0041516B">
        <w:t xml:space="preserve"> окна редактирования персонала;</w:t>
      </w:r>
    </w:p>
    <w:p w:rsidR="00834D2E" w:rsidRPr="0041516B" w:rsidRDefault="00834D2E" w:rsidP="00715288">
      <w:pPr>
        <w:pStyle w:val="phlistitemized2"/>
      </w:pPr>
      <w:r w:rsidRPr="00715288">
        <w:rPr>
          <w:rStyle w:val="phlistitemized20"/>
        </w:rPr>
        <w:t>имя сотрудника.</w:t>
      </w:r>
      <w:r w:rsidR="00C92671" w:rsidRPr="00715288">
        <w:rPr>
          <w:rStyle w:val="phlistitemized20"/>
        </w:rPr>
        <w:t xml:space="preserve"> </w:t>
      </w:r>
      <w:r w:rsidRPr="00715288">
        <w:rPr>
          <w:rStyle w:val="phlistitemized20"/>
        </w:rPr>
        <w:t xml:space="preserve">Имя сотрудника берется из поля </w:t>
      </w:r>
      <w:r w:rsidR="00C92671" w:rsidRPr="00715288">
        <w:rPr>
          <w:rStyle w:val="phlistitemized20"/>
        </w:rPr>
        <w:t>«</w:t>
      </w:r>
      <w:r w:rsidRPr="00715288">
        <w:rPr>
          <w:rStyle w:val="phlistitemized20"/>
        </w:rPr>
        <w:t>Имя</w:t>
      </w:r>
      <w:r w:rsidR="00C92671" w:rsidRPr="00715288">
        <w:rPr>
          <w:rStyle w:val="phlistitemized20"/>
        </w:rPr>
        <w:t>»</w:t>
      </w:r>
      <w:r w:rsidRPr="00715288">
        <w:rPr>
          <w:rStyle w:val="phlistitemized20"/>
        </w:rPr>
        <w:t xml:space="preserve">, размещенного на вкладке </w:t>
      </w:r>
      <w:r w:rsidR="00C92671" w:rsidRPr="00715288">
        <w:rPr>
          <w:rStyle w:val="phlistitemized20"/>
        </w:rPr>
        <w:t>«</w:t>
      </w:r>
      <w:r w:rsidRPr="0041516B">
        <w:t>Главная</w:t>
      </w:r>
      <w:r w:rsidR="00C92671" w:rsidRPr="0041516B">
        <w:t>»</w:t>
      </w:r>
      <w:r w:rsidRPr="0041516B">
        <w:t xml:space="preserve"> окна редактирования персонала;</w:t>
      </w:r>
    </w:p>
    <w:p w:rsidR="00834D2E" w:rsidRPr="0041516B" w:rsidRDefault="00A9026D" w:rsidP="00A9026D">
      <w:pPr>
        <w:pStyle w:val="phnormal"/>
        <w:rPr>
          <w:color w:val="000000" w:themeColor="text1"/>
        </w:rPr>
      </w:pPr>
      <w:r w:rsidRPr="00A9026D">
        <w:rPr>
          <w:b/>
        </w:rPr>
        <w:t>Примечание</w:t>
      </w:r>
      <w:r w:rsidRPr="0089043F">
        <w:t xml:space="preserve"> – 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 </w:t>
      </w:r>
      <w:r w:rsidRPr="0089043F">
        <w:rPr>
          <w:noProof/>
        </w:rPr>
        <w:drawing>
          <wp:inline distT="0" distB="0" distL="0" distR="0" wp14:anchorId="28FDFE7E" wp14:editId="3318DE53">
            <wp:extent cx="219075" cy="190500"/>
            <wp:effectExtent l="19050" t="19050" r="28575" b="19050"/>
            <wp:docPr id="2" name="Рисунок 2" descr="_scroll_external/attachments/image2023-4-4_17-44-23-7d4350d0cdbd607c8d42c874f68f3f489ec567d122734193df8527925c1cb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1916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89043F">
        <w:t xml:space="preserve"> рядом с полем «Контрагент».</w:t>
      </w:r>
    </w:p>
    <w:p w:rsidR="0041516B" w:rsidRPr="0041516B" w:rsidRDefault="00834D2E" w:rsidP="00715288">
      <w:pPr>
        <w:pStyle w:val="phlistitemized2"/>
      </w:pPr>
      <w:r w:rsidRPr="00715288">
        <w:t>СНИЛС сотрудника.</w:t>
      </w:r>
      <w:r w:rsidR="00C92671" w:rsidRPr="00715288">
        <w:t xml:space="preserve"> </w:t>
      </w:r>
      <w:r w:rsidRPr="00715288">
        <w:t>СНИЛС сотрудника</w:t>
      </w:r>
      <w:r w:rsidRPr="0041516B">
        <w:t xml:space="preserve"> берется из поля </w:t>
      </w:r>
      <w:r w:rsidR="00C92671" w:rsidRPr="0041516B">
        <w:t>«</w:t>
      </w:r>
      <w:r w:rsidRPr="0041516B">
        <w:t>СНИЛС</w:t>
      </w:r>
      <w:r w:rsidR="00C92671" w:rsidRPr="0041516B">
        <w:t>»</w:t>
      </w:r>
      <w:r w:rsidRPr="0041516B">
        <w:t xml:space="preserve">, размещенного на вкладке </w:t>
      </w:r>
      <w:r w:rsidR="00C92671" w:rsidRPr="0041516B">
        <w:t>«</w:t>
      </w:r>
      <w:r w:rsidRPr="0041516B">
        <w:t>Главная</w:t>
      </w:r>
      <w:r w:rsidR="00C92671" w:rsidRPr="0041516B">
        <w:t>»</w:t>
      </w:r>
      <w:r w:rsidRPr="0041516B">
        <w:t xml:space="preserve"> окна редактирования персонала;</w:t>
      </w:r>
    </w:p>
    <w:p w:rsidR="00834D2E" w:rsidRDefault="00834D2E" w:rsidP="00715288">
      <w:pPr>
        <w:pStyle w:val="phlistitemized2"/>
      </w:pPr>
      <w:r w:rsidRPr="00715288">
        <w:t>должность сотрудника. Должность</w:t>
      </w:r>
      <w:r w:rsidR="00C92671" w:rsidRPr="00715288">
        <w:t xml:space="preserve"> </w:t>
      </w:r>
      <w:r w:rsidRPr="00715288">
        <w:t xml:space="preserve">сотрудника берется из поля </w:t>
      </w:r>
      <w:r w:rsidR="00C92671" w:rsidRPr="00715288">
        <w:t>«</w:t>
      </w:r>
      <w:r w:rsidRPr="00715288">
        <w:t>Должность</w:t>
      </w:r>
      <w:r w:rsidR="00C92671" w:rsidRPr="00715288">
        <w:t>»</w:t>
      </w:r>
      <w:r w:rsidRPr="00715288">
        <w:t xml:space="preserve">, размещенного на вкладке </w:t>
      </w:r>
      <w:r w:rsidR="00C92671" w:rsidRPr="00715288">
        <w:t>«</w:t>
      </w:r>
      <w:r w:rsidRPr="00715288">
        <w:t>Главная</w:t>
      </w:r>
      <w:r w:rsidR="00C92671" w:rsidRPr="00715288">
        <w:t>»</w:t>
      </w:r>
      <w:r w:rsidR="00715288">
        <w:t xml:space="preserve"> окна редактирования персонала.</w:t>
      </w:r>
    </w:p>
    <w:p w:rsidR="00715288" w:rsidRPr="0041516B" w:rsidRDefault="00715288" w:rsidP="00715288">
      <w:pPr>
        <w:pStyle w:val="phnormal"/>
      </w:pPr>
      <w:r w:rsidRPr="00715288">
        <w:rPr>
          <w:b/>
        </w:rPr>
        <w:t>Примечание</w:t>
      </w:r>
      <w:r w:rsidRPr="0089043F">
        <w:t xml:space="preserve"> – В СЭМД включается должность по справочнику ФРНСИ «Должности медицинских и фармацевтических работников» (OID «1.2.643.5.1.13.13.11.1002»</w:t>
      </w:r>
      <w:r>
        <w:t>).</w:t>
      </w:r>
    </w:p>
    <w:p w:rsidR="00834D2E" w:rsidRPr="0041516B" w:rsidRDefault="00834D2E" w:rsidP="00715288">
      <w:pPr>
        <w:pStyle w:val="phlistitemized1"/>
      </w:pPr>
      <w:r w:rsidRPr="0041516B">
        <w:t>необязательные данные:</w:t>
      </w:r>
    </w:p>
    <w:p w:rsidR="00834D2E" w:rsidRPr="0041516B" w:rsidRDefault="00834D2E" w:rsidP="00715288">
      <w:pPr>
        <w:pStyle w:val="phlistitemized2"/>
      </w:pPr>
      <w:r w:rsidRPr="00715288">
        <w:t>отчество сотрудника.</w:t>
      </w:r>
      <w:r w:rsidR="00C92671" w:rsidRPr="00715288">
        <w:t xml:space="preserve"> </w:t>
      </w:r>
      <w:r w:rsidRPr="00715288">
        <w:t xml:space="preserve">Отчество сотрудника берется из поля </w:t>
      </w:r>
      <w:r w:rsidR="00C92671" w:rsidRPr="00715288">
        <w:t>«</w:t>
      </w:r>
      <w:r w:rsidRPr="00715288">
        <w:t>Отчество</w:t>
      </w:r>
      <w:r w:rsidR="00C92671" w:rsidRPr="00715288">
        <w:t>»</w:t>
      </w:r>
      <w:r w:rsidRPr="00715288">
        <w:t>, размещенного на</w:t>
      </w:r>
      <w:r w:rsidRPr="0041516B">
        <w:t xml:space="preserve"> вкладке </w:t>
      </w:r>
      <w:r w:rsidR="00C92671" w:rsidRPr="0041516B">
        <w:t>«</w:t>
      </w:r>
      <w:r w:rsidRPr="0041516B">
        <w:t>Главная</w:t>
      </w:r>
      <w:r w:rsidR="00C92671" w:rsidRPr="0041516B">
        <w:t>»</w:t>
      </w:r>
      <w:r w:rsidRPr="0041516B">
        <w:t xml:space="preserve"> окна редактирования персонала;</w:t>
      </w:r>
    </w:p>
    <w:p w:rsidR="00834D2E" w:rsidRPr="0041516B" w:rsidRDefault="00834D2E" w:rsidP="00715288">
      <w:pPr>
        <w:pStyle w:val="phlistitemized2"/>
      </w:pPr>
      <w:r w:rsidRPr="00715288">
        <w:t>контакты сотрудника. Контактные данные сотрудника берутся из карточки контрагента,</w:t>
      </w:r>
      <w:r w:rsidRPr="0041516B">
        <w:t xml:space="preserve"> связанного с сотрудником, с вкладки </w:t>
      </w:r>
      <w:r w:rsidR="00C92671" w:rsidRPr="0041516B">
        <w:t>«</w:t>
      </w:r>
      <w:r w:rsidRPr="0041516B">
        <w:t>Контакты</w:t>
      </w:r>
      <w:r w:rsidR="00C92671" w:rsidRPr="0041516B">
        <w:t>»</w:t>
      </w:r>
      <w:r w:rsidRPr="0041516B">
        <w:t xml:space="preserve">. При этом </w:t>
      </w:r>
      <w:r w:rsidRPr="0041516B">
        <w:lastRenderedPageBreak/>
        <w:t>выбираются только контакты</w:t>
      </w:r>
      <w:r w:rsidR="00C92671" w:rsidRPr="0041516B">
        <w:t xml:space="preserve"> </w:t>
      </w:r>
      <w:r w:rsidRPr="0041516B">
        <w:t xml:space="preserve">с типом </w:t>
      </w:r>
      <w:r w:rsidR="00C92671" w:rsidRPr="0041516B">
        <w:t>«</w:t>
      </w:r>
      <w:r w:rsidRPr="0041516B">
        <w:t>Телефон служебный</w:t>
      </w:r>
      <w:r w:rsidR="00C92671" w:rsidRPr="0041516B">
        <w:t>»</w:t>
      </w:r>
      <w:r w:rsidRPr="0041516B">
        <w:t xml:space="preserve"> и </w:t>
      </w:r>
      <w:r w:rsidR="00C92671" w:rsidRPr="0041516B">
        <w:t>«</w:t>
      </w:r>
      <w:r w:rsidRPr="0041516B">
        <w:t>Рабочая почта</w:t>
      </w:r>
      <w:r w:rsidR="00C92671" w:rsidRPr="0041516B">
        <w:t>»</w:t>
      </w:r>
      <w:r w:rsidRPr="0041516B">
        <w:t>. Переход к карточке связанного контрагента</w:t>
      </w:r>
      <w:r w:rsidR="00C92671" w:rsidRPr="0041516B">
        <w:t xml:space="preserve"> </w:t>
      </w:r>
      <w:r w:rsidRPr="0041516B">
        <w:t>осуществляется с помощью кнопки</w:t>
      </w:r>
      <w:r w:rsidR="00C92671" w:rsidRPr="0041516B">
        <w:t xml:space="preserve"> </w:t>
      </w:r>
      <w:r w:rsidRPr="0041516B">
        <w:rPr>
          <w:noProof/>
        </w:rPr>
        <w:drawing>
          <wp:inline distT="0" distB="0" distL="0" distR="0" wp14:anchorId="5C15D29E" wp14:editId="4C3DE7A4">
            <wp:extent cx="219075" cy="190500"/>
            <wp:effectExtent l="19050" t="19050" r="28575" b="19050"/>
            <wp:docPr id="3" name="Рисунок 3" descr="_scroll_external/attachments/image2023-4-4_17-44-23-7d4350d0cdbd607c8d42c874f68f3f489ec567d122734193df8527925c1cb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1677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C92671" w:rsidRPr="0041516B">
        <w:t xml:space="preserve"> </w:t>
      </w:r>
      <w:r w:rsidRPr="0041516B">
        <w:t xml:space="preserve">рядом с полем </w:t>
      </w:r>
      <w:r w:rsidR="00C92671" w:rsidRPr="0041516B">
        <w:t>«</w:t>
      </w:r>
      <w:r w:rsidRPr="0041516B">
        <w:t>Контрагент</w:t>
      </w:r>
      <w:r w:rsidR="00C92671" w:rsidRPr="0041516B">
        <w:t xml:space="preserve">» </w:t>
      </w:r>
      <w:r w:rsidRPr="0041516B">
        <w:t>окна редактирования персонала.</w:t>
      </w:r>
    </w:p>
    <w:p w:rsidR="00834D2E" w:rsidRPr="0041516B" w:rsidRDefault="00834D2E" w:rsidP="00834D2E">
      <w:pPr>
        <w:pStyle w:val="3"/>
        <w:rPr>
          <w:color w:val="000000" w:themeColor="text1"/>
        </w:rPr>
      </w:pPr>
      <w:bookmarkStart w:id="63" w:name="_Toc150865147"/>
      <w:bookmarkStart w:id="64" w:name="_Toc156483289"/>
      <w:bookmarkStart w:id="65" w:name="_Toc156485826"/>
      <w:r w:rsidRPr="0041516B">
        <w:rPr>
          <w:color w:val="000000" w:themeColor="text1"/>
        </w:rPr>
        <w:t>Проверка данных МО</w:t>
      </w:r>
      <w:bookmarkEnd w:id="63"/>
      <w:bookmarkEnd w:id="64"/>
      <w:bookmarkEnd w:id="65"/>
    </w:p>
    <w:p w:rsidR="00834D2E" w:rsidRDefault="00834D2E" w:rsidP="00715288">
      <w:pPr>
        <w:pStyle w:val="phnormal"/>
      </w:pPr>
      <w:r w:rsidRPr="0041516B">
        <w:t>Для корректного формирования</w:t>
      </w:r>
      <w:r w:rsidR="00C92671" w:rsidRPr="0041516B">
        <w:t xml:space="preserve"> </w:t>
      </w:r>
      <w:r w:rsidRPr="0041516B">
        <w:t xml:space="preserve">СЭМД </w:t>
      </w:r>
      <w:r w:rsidR="00C92671" w:rsidRPr="0041516B">
        <w:t>«</w:t>
      </w:r>
      <w:r w:rsidRPr="0041516B">
        <w:t xml:space="preserve"> Извещение о больном со впервые установленным диагнозом злокачественного новообразования </w:t>
      </w:r>
      <w:r w:rsidR="00C92671" w:rsidRPr="0041516B">
        <w:t>«</w:t>
      </w:r>
      <w:r w:rsidRPr="0041516B">
        <w:t xml:space="preserve">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</w:t>
      </w:r>
      <w:r w:rsidR="00C92671" w:rsidRPr="0041516B">
        <w:t>«</w:t>
      </w:r>
      <w:r w:rsidRPr="0041516B">
        <w:t>Список ЛПУ: редактирование</w:t>
      </w:r>
      <w:r w:rsidR="00C92671" w:rsidRPr="0041516B">
        <w:t>»</w:t>
      </w:r>
      <w:r w:rsidR="00715288">
        <w:t xml:space="preserve"> (</w:t>
      </w:r>
      <w:r w:rsidR="00715288">
        <w:fldChar w:fldCharType="begin"/>
      </w:r>
      <w:r w:rsidR="00715288">
        <w:instrText xml:space="preserve"> REF _Ref156485359 \h </w:instrText>
      </w:r>
      <w:r w:rsidR="00715288">
        <w:fldChar w:fldCharType="separate"/>
      </w:r>
      <w:r w:rsidR="007B4E21" w:rsidRPr="0041516B">
        <w:t xml:space="preserve">Рисунок </w:t>
      </w:r>
      <w:r w:rsidR="007B4E21">
        <w:rPr>
          <w:noProof/>
        </w:rPr>
        <w:t>8</w:t>
      </w:r>
      <w:r w:rsidR="00715288">
        <w:fldChar w:fldCharType="end"/>
      </w:r>
      <w:r w:rsidR="00715288">
        <w:t>)</w:t>
      </w:r>
      <w:r w:rsidRPr="0041516B">
        <w:t xml:space="preserve">, </w:t>
      </w:r>
      <w:r w:rsidR="0089043F" w:rsidRPr="0041516B">
        <w:t>доступном по пути</w:t>
      </w:r>
      <w:r w:rsidR="0089043F">
        <w:t>:</w:t>
      </w:r>
      <w:r w:rsidR="0089043F" w:rsidRPr="0041516B">
        <w:t xml:space="preserve"> </w:t>
      </w:r>
      <w:r w:rsidR="0089043F">
        <w:t xml:space="preserve">пункт главного меню </w:t>
      </w:r>
      <w:r w:rsidR="0089043F" w:rsidRPr="0041516B">
        <w:t>«Настройки</w:t>
      </w:r>
      <w:r w:rsidR="0089043F">
        <w:t xml:space="preserve">/ </w:t>
      </w:r>
      <w:r w:rsidR="0089043F" w:rsidRPr="0041516B">
        <w:t>Настройка структуры ЛПУ</w:t>
      </w:r>
      <w:r w:rsidR="0089043F">
        <w:t xml:space="preserve">/ </w:t>
      </w:r>
      <w:r w:rsidR="0089043F" w:rsidRPr="0041516B">
        <w:t>ЛПУ: реквизиты»</w:t>
      </w:r>
      <w:r w:rsidR="0089043F">
        <w:t>,</w:t>
      </w:r>
      <w:r w:rsidR="0089043F" w:rsidRPr="0041516B">
        <w:t xml:space="preserve"> вкладка «Информация об ЛПУ»</w:t>
      </w:r>
      <w:r w:rsidR="0089043F">
        <w:t xml:space="preserve">, в </w:t>
      </w:r>
      <w:r w:rsidR="0089043F" w:rsidRPr="0041516B">
        <w:t xml:space="preserve">поле «ЛПУ из реестра МО» кнопка </w:t>
      </w:r>
      <w:r w:rsidR="0089043F" w:rsidRPr="0041516B">
        <w:rPr>
          <w:noProof/>
        </w:rPr>
        <w:drawing>
          <wp:inline distT="0" distB="0" distL="0" distR="0" wp14:anchorId="7DEC5C29" wp14:editId="6F988C13">
            <wp:extent cx="175275" cy="205758"/>
            <wp:effectExtent l="19050" t="19050" r="15240" b="22860"/>
            <wp:docPr id="13" name="Рисунок 13" descr="_scroll_external/attachments/image2023-8-2_17-23-7-8f49d07f6599678022774adc2a442b820beafa4b2ef5ada6ed04c864d639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0906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 xml:space="preserve">, </w:t>
      </w:r>
      <w:r w:rsidR="0089043F" w:rsidRPr="0041516B">
        <w:t xml:space="preserve">на выделенной МО </w:t>
      </w:r>
      <w:r w:rsidR="0089043F">
        <w:t>пункт контекстного меню «Редактировать»</w:t>
      </w:r>
      <w:r w:rsidRPr="0041516B">
        <w:t>.</w:t>
      </w:r>
    </w:p>
    <w:p w:rsidR="00715288" w:rsidRPr="0041516B" w:rsidRDefault="00715288" w:rsidP="00715288">
      <w:pPr>
        <w:pStyle w:val="phfigure"/>
      </w:pPr>
      <w:r>
        <w:rPr>
          <w:noProof/>
        </w:rPr>
        <w:lastRenderedPageBreak/>
        <w:drawing>
          <wp:inline distT="0" distB="0" distL="0" distR="0" wp14:anchorId="4A42A66B" wp14:editId="79F737E6">
            <wp:extent cx="4400550" cy="6438900"/>
            <wp:effectExtent l="19050" t="19050" r="19050" b="19050"/>
            <wp:docPr id="15" name="Рисунок 15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9833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4D2E" w:rsidRPr="0041516B" w:rsidRDefault="00834D2E" w:rsidP="00715288">
      <w:pPr>
        <w:pStyle w:val="phfiguretitle"/>
      </w:pPr>
      <w:bookmarkStart w:id="66" w:name="_Ref156485359"/>
      <w:r w:rsidRPr="0041516B">
        <w:t xml:space="preserve">Рисунок </w:t>
      </w:r>
      <w:r w:rsidRPr="0041516B">
        <w:fldChar w:fldCharType="begin"/>
      </w:r>
      <w:r w:rsidRPr="0041516B">
        <w:instrText>SEQ Рисунок \* ARABIC</w:instrText>
      </w:r>
      <w:r w:rsidRPr="0041516B">
        <w:fldChar w:fldCharType="separate"/>
      </w:r>
      <w:r w:rsidR="007B4E21">
        <w:rPr>
          <w:noProof/>
        </w:rPr>
        <w:t>8</w:t>
      </w:r>
      <w:r w:rsidRPr="0041516B">
        <w:fldChar w:fldCharType="end"/>
      </w:r>
      <w:bookmarkEnd w:id="66"/>
      <w:r w:rsidRPr="0041516B">
        <w:t xml:space="preserve"> </w:t>
      </w:r>
      <w:r w:rsidR="00715288">
        <w:t xml:space="preserve">– </w:t>
      </w:r>
      <w:r w:rsidRPr="0041516B">
        <w:t xml:space="preserve">Окно </w:t>
      </w:r>
      <w:r w:rsidR="00715288" w:rsidRPr="0041516B">
        <w:t>«Список ЛПУ: редактирование»</w:t>
      </w:r>
    </w:p>
    <w:p w:rsidR="00834D2E" w:rsidRPr="0041516B" w:rsidRDefault="00834D2E" w:rsidP="00715288">
      <w:pPr>
        <w:pStyle w:val="phlistitemizedtitle"/>
      </w:pPr>
      <w:r w:rsidRPr="0041516B">
        <w:t>В</w:t>
      </w:r>
      <w:r w:rsidR="00C92671" w:rsidRPr="0041516B">
        <w:t xml:space="preserve"> </w:t>
      </w:r>
      <w:r w:rsidRPr="0041516B">
        <w:t xml:space="preserve">СЭМД </w:t>
      </w:r>
      <w:r w:rsidR="00C92671" w:rsidRPr="0041516B">
        <w:t>«</w:t>
      </w:r>
      <w:r w:rsidRPr="0041516B">
        <w:t>Извещение о больном со впервые установленным диагнозом злокачественного новообразования</w:t>
      </w:r>
      <w:r w:rsidR="00715288">
        <w:t>»</w:t>
      </w:r>
      <w:r w:rsidRPr="0041516B">
        <w:t xml:space="preserve"> включаются следующие данные МО:</w:t>
      </w:r>
    </w:p>
    <w:p w:rsidR="00834D2E" w:rsidRPr="0041516B" w:rsidRDefault="00834D2E" w:rsidP="00715288">
      <w:pPr>
        <w:pStyle w:val="phlistitemized1"/>
      </w:pPr>
      <w:r w:rsidRPr="0041516B">
        <w:t>обязательные данные:</w:t>
      </w:r>
    </w:p>
    <w:p w:rsidR="00834D2E" w:rsidRDefault="00834D2E" w:rsidP="00715288">
      <w:pPr>
        <w:pStyle w:val="phlistitemized2"/>
      </w:pPr>
      <w:r w:rsidRPr="00715288">
        <w:t xml:space="preserve">наименование медицинской организации. Наименование МО берется из поля </w:t>
      </w:r>
      <w:r w:rsidR="00C92671" w:rsidRPr="00715288">
        <w:t>«</w:t>
      </w:r>
      <w:r w:rsidRPr="00715288">
        <w:t>Полное наименование</w:t>
      </w:r>
      <w:r w:rsidR="00C92671" w:rsidRPr="00715288">
        <w:t>»</w:t>
      </w:r>
      <w:r w:rsidRPr="00715288">
        <w:t>, размещенного на вкладке</w:t>
      </w:r>
      <w:r w:rsidR="00C92671" w:rsidRPr="00715288">
        <w:t xml:space="preserve"> «</w:t>
      </w:r>
      <w:r w:rsidRPr="00715288">
        <w:t>Главная</w:t>
      </w:r>
      <w:r w:rsidR="00C92671" w:rsidRPr="00715288">
        <w:t>»</w:t>
      </w:r>
      <w:r w:rsidRPr="00715288">
        <w:t xml:space="preserve"> окна </w:t>
      </w:r>
      <w:r w:rsidR="00C92671" w:rsidRPr="00715288">
        <w:t>«</w:t>
      </w:r>
      <w:r w:rsidRPr="00715288">
        <w:t>Список ЛПУ: редактирование</w:t>
      </w:r>
      <w:r w:rsidR="00C92671" w:rsidRPr="0041516B">
        <w:t>»</w:t>
      </w:r>
      <w:r w:rsidRPr="0041516B">
        <w:t>;</w:t>
      </w:r>
    </w:p>
    <w:p w:rsidR="00715288" w:rsidRPr="00715288" w:rsidRDefault="00715288" w:rsidP="00715288">
      <w:pPr>
        <w:pStyle w:val="phnormal"/>
      </w:pPr>
      <w:r w:rsidRPr="00715288">
        <w:rPr>
          <w:b/>
        </w:rPr>
        <w:t>Примечание</w:t>
      </w:r>
      <w:r w:rsidRPr="0089043F">
        <w:t xml:space="preserve"> – В СЭМД включается наименование МО по справочнику ФРНСИ «Реестр медицинских организаций Российской Федерации» (OID «1.2.643.5.1.13.13.11.1461»</w:t>
      </w:r>
      <w:r>
        <w:t>).</w:t>
      </w:r>
    </w:p>
    <w:p w:rsidR="00834D2E" w:rsidRPr="0041516B" w:rsidRDefault="00834D2E" w:rsidP="00715288">
      <w:pPr>
        <w:pStyle w:val="phlistitemized2"/>
      </w:pPr>
      <w:r w:rsidRPr="00715288">
        <w:rPr>
          <w:rStyle w:val="phlistitemized20"/>
        </w:rPr>
        <w:lastRenderedPageBreak/>
        <w:t xml:space="preserve">адрес медицинской организации. Адресные данные берутся из карточки контрагента, связанного с МО. Переход к карточке связанного контрагента из окна </w:t>
      </w:r>
      <w:r w:rsidR="00C92671" w:rsidRPr="00715288">
        <w:rPr>
          <w:rStyle w:val="phlistitemized20"/>
        </w:rPr>
        <w:t>«</w:t>
      </w:r>
      <w:r w:rsidRPr="0041516B">
        <w:t>Список ЛПУ: редактирование</w:t>
      </w:r>
      <w:r w:rsidR="00C92671" w:rsidRPr="0041516B">
        <w:t>»</w:t>
      </w:r>
      <w:r w:rsidRPr="0041516B">
        <w:t xml:space="preserve"> выполняется следующим образом: вкладка </w:t>
      </w:r>
      <w:r w:rsidR="00C92671" w:rsidRPr="0041516B">
        <w:t>«</w:t>
      </w:r>
      <w:r w:rsidR="0089043F">
        <w:t>Главная», в поле «Контрагент» кнопка</w:t>
      </w:r>
      <w:r w:rsidR="00C92671" w:rsidRPr="0041516B">
        <w:t xml:space="preserve"> </w:t>
      </w:r>
      <w:r w:rsidRPr="0041516B">
        <w:rPr>
          <w:noProof/>
        </w:rPr>
        <w:drawing>
          <wp:inline distT="0" distB="0" distL="0" distR="0" wp14:anchorId="1C287B60" wp14:editId="5811DF46">
            <wp:extent cx="175275" cy="205758"/>
            <wp:effectExtent l="19050" t="19050" r="15240" b="22860"/>
            <wp:docPr id="7" name="Рисунок 7" descr="_scroll_external/attachments/image2023-8-2_17-23-7-745e69a36be48b2350f1b1b120c95b4c1a58fa93b8d24975eb0f26e3d8744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66828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>», вкладка</w:t>
      </w:r>
      <w:r w:rsidRPr="0041516B">
        <w:t xml:space="preserve"> </w:t>
      </w:r>
      <w:r w:rsidR="00C92671" w:rsidRPr="0041516B">
        <w:t>«</w:t>
      </w:r>
      <w:r w:rsidRPr="0041516B">
        <w:t>Адреса</w:t>
      </w:r>
      <w:r w:rsidR="00C92671" w:rsidRPr="0041516B">
        <w:t>»</w:t>
      </w:r>
      <w:r w:rsidR="00715288">
        <w:t>.</w:t>
      </w:r>
    </w:p>
    <w:p w:rsidR="00834D2E" w:rsidRPr="0041516B" w:rsidRDefault="00834D2E" w:rsidP="00715288">
      <w:pPr>
        <w:pStyle w:val="phlistitemized1"/>
      </w:pPr>
      <w:r w:rsidRPr="0041516B">
        <w:t>необязательные данные:</w:t>
      </w:r>
    </w:p>
    <w:p w:rsidR="00834D2E" w:rsidRPr="0041516B" w:rsidRDefault="00834D2E" w:rsidP="00715288">
      <w:pPr>
        <w:pStyle w:val="phlistitemized2"/>
      </w:pPr>
      <w:r w:rsidRPr="00715288">
        <w:rPr>
          <w:rStyle w:val="phlistitemized20"/>
        </w:rPr>
        <w:t>код ОГРН/ОГРНИП</w:t>
      </w:r>
      <w:r w:rsidR="00C92671" w:rsidRPr="00715288">
        <w:rPr>
          <w:rStyle w:val="phlistitemized20"/>
        </w:rPr>
        <w:t xml:space="preserve"> </w:t>
      </w:r>
      <w:r w:rsidRPr="00715288">
        <w:rPr>
          <w:rStyle w:val="phlistitemized20"/>
        </w:rPr>
        <w:t>медицинской организации. Код ОГРН/ОГРНИП берется из карточки контрагента, связанного с МО. Переход к карточке связанного</w:t>
      </w:r>
      <w:r w:rsidRPr="0041516B">
        <w:t xml:space="preserve"> контрагента из окна </w:t>
      </w:r>
      <w:r w:rsidR="00C92671" w:rsidRPr="0041516B">
        <w:t>«</w:t>
      </w:r>
      <w:r w:rsidRPr="0041516B">
        <w:t>Список ЛПУ: редактирование</w:t>
      </w:r>
      <w:r w:rsidR="00C92671" w:rsidRPr="0041516B">
        <w:t>»</w:t>
      </w:r>
      <w:r w:rsidRPr="0041516B">
        <w:t xml:space="preserve"> выполняется следующим образом: вкладка </w:t>
      </w:r>
      <w:r w:rsidR="00C92671" w:rsidRPr="0041516B">
        <w:t>«</w:t>
      </w:r>
      <w:r w:rsidR="0089043F">
        <w:t>Главная», в поле «Контрагент» кнопка</w:t>
      </w:r>
      <w:r w:rsidR="00C92671" w:rsidRPr="0041516B">
        <w:t xml:space="preserve"> </w:t>
      </w:r>
      <w:r w:rsidRPr="0041516B">
        <w:rPr>
          <w:noProof/>
        </w:rPr>
        <w:drawing>
          <wp:inline distT="0" distB="0" distL="0" distR="0" wp14:anchorId="40AF729F" wp14:editId="25CD10B6">
            <wp:extent cx="175275" cy="205758"/>
            <wp:effectExtent l="19050" t="19050" r="15240" b="22860"/>
            <wp:docPr id="8" name="Рисунок 8" descr="_scroll_external/attachments/image2023-8-2_17-23-7-745e69a36be48b2350f1b1b120c95b4c1a58fa93b8d24975eb0f26e3d8744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6936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 xml:space="preserve">», вкладка «Главная», </w:t>
      </w:r>
      <w:r w:rsidRPr="0041516B">
        <w:t xml:space="preserve">поле </w:t>
      </w:r>
      <w:r w:rsidR="00C92671" w:rsidRPr="0041516B">
        <w:t>«</w:t>
      </w:r>
      <w:r w:rsidRPr="0041516B">
        <w:t>ОГРН</w:t>
      </w:r>
      <w:r w:rsidR="00C92671" w:rsidRPr="0041516B">
        <w:t>»</w:t>
      </w:r>
      <w:r w:rsidRPr="0041516B">
        <w:t xml:space="preserve"> или </w:t>
      </w:r>
      <w:r w:rsidR="00C92671" w:rsidRPr="0041516B">
        <w:t>«</w:t>
      </w:r>
      <w:r w:rsidRPr="0041516B">
        <w:t>Код ОГРН ИП</w:t>
      </w:r>
      <w:r w:rsidR="00C92671" w:rsidRPr="0041516B">
        <w:t>»</w:t>
      </w:r>
      <w:r w:rsidRPr="0041516B">
        <w:t>;</w:t>
      </w:r>
    </w:p>
    <w:p w:rsidR="00834D2E" w:rsidRPr="0041516B" w:rsidRDefault="00834D2E" w:rsidP="00715288">
      <w:pPr>
        <w:pStyle w:val="phlistitemized2"/>
      </w:pPr>
      <w:r w:rsidRPr="00715288">
        <w:t>код ОКПО медицинской организации. Код ОКПО берется из карточки контрагента</w:t>
      </w:r>
      <w:r w:rsidRPr="0041516B">
        <w:t xml:space="preserve">, связанного с МО. Переход к карточке связанного контрагента из окна </w:t>
      </w:r>
      <w:r w:rsidR="00C92671" w:rsidRPr="0041516B">
        <w:t>«</w:t>
      </w:r>
      <w:r w:rsidRPr="0041516B">
        <w:t>Список ЛПУ: редактирование</w:t>
      </w:r>
      <w:r w:rsidR="00C92671" w:rsidRPr="0041516B">
        <w:t>»</w:t>
      </w:r>
      <w:r w:rsidRPr="0041516B">
        <w:t xml:space="preserve"> выполняется следующим образом: вкладка </w:t>
      </w:r>
      <w:r w:rsidR="00C92671" w:rsidRPr="0041516B">
        <w:t>«</w:t>
      </w:r>
      <w:r w:rsidR="0089043F">
        <w:t>Главная», в поле «Контрагент» кнопка</w:t>
      </w:r>
      <w:r w:rsidR="00C92671" w:rsidRPr="0041516B">
        <w:t xml:space="preserve"> </w:t>
      </w:r>
      <w:r w:rsidRPr="0041516B">
        <w:rPr>
          <w:noProof/>
        </w:rPr>
        <w:drawing>
          <wp:inline distT="0" distB="0" distL="0" distR="0" wp14:anchorId="4706CC84" wp14:editId="6AE0B8D8">
            <wp:extent cx="175275" cy="205758"/>
            <wp:effectExtent l="19050" t="19050" r="15240" b="22860"/>
            <wp:docPr id="9" name="Рисунок 9" descr="_scroll_external/attachments/image2023-8-2_17-23-7-745e69a36be48b2350f1b1b120c95b4c1a58fa93b8d24975eb0f26e3d8744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3744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 xml:space="preserve">», вкладка «Главная», </w:t>
      </w:r>
      <w:r w:rsidRPr="0041516B">
        <w:t xml:space="preserve">поле </w:t>
      </w:r>
      <w:r w:rsidR="00C92671" w:rsidRPr="0041516B">
        <w:t>«</w:t>
      </w:r>
      <w:r w:rsidRPr="0041516B">
        <w:t>ОКПО</w:t>
      </w:r>
      <w:r w:rsidR="00C92671" w:rsidRPr="0041516B">
        <w:t>»</w:t>
      </w:r>
      <w:r w:rsidRPr="0041516B">
        <w:t>;</w:t>
      </w:r>
    </w:p>
    <w:p w:rsidR="00834D2E" w:rsidRPr="0041516B" w:rsidRDefault="00834D2E" w:rsidP="00715288">
      <w:pPr>
        <w:pStyle w:val="phlistitemized2"/>
      </w:pPr>
      <w:r w:rsidRPr="00715288">
        <w:t>код ОКАТО</w:t>
      </w:r>
      <w:r w:rsidR="00C92671" w:rsidRPr="00715288">
        <w:t xml:space="preserve"> </w:t>
      </w:r>
      <w:r w:rsidRPr="00715288">
        <w:t>медицинской организации. Код ОКАТО берется из окна</w:t>
      </w:r>
      <w:r w:rsidR="00C92671" w:rsidRPr="00715288">
        <w:t xml:space="preserve"> «</w:t>
      </w:r>
      <w:r w:rsidRPr="00715288">
        <w:t>Реквизиты</w:t>
      </w:r>
      <w:r w:rsidRPr="0041516B">
        <w:t xml:space="preserve"> ЛПУ</w:t>
      </w:r>
      <w:r w:rsidR="00C92671" w:rsidRPr="0041516B">
        <w:t>»</w:t>
      </w:r>
      <w:r w:rsidRPr="0041516B">
        <w:t xml:space="preserve"> доступного по пути:</w:t>
      </w:r>
      <w:r w:rsidR="00C92671" w:rsidRPr="0041516B">
        <w:t xml:space="preserve"> «</w:t>
      </w:r>
      <w:r w:rsidRPr="0041516B">
        <w:t>Настройки</w:t>
      </w:r>
      <w:r w:rsidR="0089043F">
        <w:t xml:space="preserve">/ </w:t>
      </w:r>
      <w:r w:rsidRPr="0041516B">
        <w:t>Настройка структуры ЛПУ</w:t>
      </w:r>
      <w:r w:rsidR="0089043F">
        <w:t xml:space="preserve">/ </w:t>
      </w:r>
      <w:r w:rsidRPr="0041516B">
        <w:t>ЛПУ: реквизиты</w:t>
      </w:r>
      <w:r w:rsidR="0089043F">
        <w:t xml:space="preserve">», вкладка «Информация об ЛПУ», </w:t>
      </w:r>
      <w:r w:rsidRPr="0041516B">
        <w:t>поле</w:t>
      </w:r>
      <w:r w:rsidR="00C92671" w:rsidRPr="0041516B">
        <w:t xml:space="preserve"> «</w:t>
      </w:r>
      <w:r w:rsidRPr="0041516B">
        <w:t>Код ЛПУ по ОКАТО</w:t>
      </w:r>
      <w:r w:rsidR="00C92671" w:rsidRPr="0041516B">
        <w:t>»</w:t>
      </w:r>
      <w:r w:rsidRPr="0041516B">
        <w:t>;</w:t>
      </w:r>
    </w:p>
    <w:p w:rsidR="00834D2E" w:rsidRPr="0041516B" w:rsidRDefault="00834D2E" w:rsidP="00715288">
      <w:pPr>
        <w:pStyle w:val="phlistitemized2"/>
      </w:pPr>
      <w:r w:rsidRPr="00715288">
        <w:t>контакты медицинской организации. В качестве контактов МО берутся следующие</w:t>
      </w:r>
      <w:r w:rsidRPr="0041516B">
        <w:t xml:space="preserve"> данные:</w:t>
      </w:r>
    </w:p>
    <w:p w:rsidR="00834D2E" w:rsidRPr="0041516B" w:rsidRDefault="00834D2E" w:rsidP="00715288">
      <w:pPr>
        <w:pStyle w:val="phlistitemized3"/>
      </w:pPr>
      <w:r w:rsidRPr="0041516B">
        <w:t xml:space="preserve">телефонные номер контрагента, связанного с текущей МО. Переход к карточке связанного контрагента из окна </w:t>
      </w:r>
      <w:r w:rsidR="00C92671" w:rsidRPr="0041516B">
        <w:t>«</w:t>
      </w:r>
      <w:r w:rsidRPr="0041516B">
        <w:t>Список ЛПУ: редактирование</w:t>
      </w:r>
      <w:r w:rsidR="00C92671" w:rsidRPr="0041516B">
        <w:t>»</w:t>
      </w:r>
      <w:r w:rsidRPr="0041516B">
        <w:t xml:space="preserve"> выполняется следующим образом: вкладка </w:t>
      </w:r>
      <w:r w:rsidR="00C92671" w:rsidRPr="0041516B">
        <w:t>«</w:t>
      </w:r>
      <w:r w:rsidR="0089043F">
        <w:t>Главная», в поле «Контрагент» кнопка</w:t>
      </w:r>
      <w:r w:rsidR="00C92671" w:rsidRPr="0041516B">
        <w:t xml:space="preserve"> </w:t>
      </w:r>
      <w:r w:rsidRPr="0041516B">
        <w:rPr>
          <w:noProof/>
        </w:rPr>
        <w:drawing>
          <wp:inline distT="0" distB="0" distL="0" distR="0" wp14:anchorId="4A202EF4" wp14:editId="4FB6237A">
            <wp:extent cx="175275" cy="205758"/>
            <wp:effectExtent l="19050" t="19050" r="15240" b="22860"/>
            <wp:docPr id="10" name="Рисунок 10" descr="_scroll_external/attachments/image2023-8-2_17-23-7-745e69a36be48b2350f1b1b120c95b4c1a58fa93b8d24975eb0f26e3d8744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1481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9043F">
        <w:t>, на выделенном контрагенте пункт контекстного меню «</w:t>
      </w:r>
      <w:r w:rsidRPr="0041516B">
        <w:t>Редактировать</w:t>
      </w:r>
      <w:r w:rsidR="0089043F">
        <w:t>», вкладка</w:t>
      </w:r>
      <w:r w:rsidRPr="0041516B">
        <w:t xml:space="preserve"> </w:t>
      </w:r>
      <w:r w:rsidR="00C92671" w:rsidRPr="0041516B">
        <w:t>«</w:t>
      </w:r>
      <w:r w:rsidRPr="0041516B">
        <w:t>Контакты</w:t>
      </w:r>
      <w:r w:rsidR="00C92671" w:rsidRPr="0041516B">
        <w:t>»</w:t>
      </w:r>
      <w:r w:rsidRPr="0041516B">
        <w:t>;</w:t>
      </w:r>
    </w:p>
    <w:p w:rsidR="00834D2E" w:rsidRPr="0041516B" w:rsidRDefault="00834D2E" w:rsidP="00715288">
      <w:pPr>
        <w:pStyle w:val="phlistitemized3"/>
      </w:pPr>
      <w:r w:rsidRPr="0041516B">
        <w:t xml:space="preserve">телефонные номера, указанные в окне </w:t>
      </w:r>
      <w:r w:rsidR="00C92671" w:rsidRPr="0041516B">
        <w:t>«</w:t>
      </w:r>
      <w:r w:rsidRPr="0041516B">
        <w:t>Реквизиты ЛПУ</w:t>
      </w:r>
      <w:r w:rsidR="00C92671" w:rsidRPr="0041516B">
        <w:t>»</w:t>
      </w:r>
      <w:r w:rsidRPr="0041516B">
        <w:t xml:space="preserve">, доступном по пути: </w:t>
      </w:r>
      <w:r w:rsidR="00C92671" w:rsidRPr="0041516B">
        <w:t>«</w:t>
      </w:r>
      <w:r w:rsidRPr="0041516B">
        <w:t>Настройки</w:t>
      </w:r>
      <w:r w:rsidR="0089043F">
        <w:t xml:space="preserve">/ </w:t>
      </w:r>
      <w:r w:rsidRPr="0041516B">
        <w:t>Настройка структуры ЛПУ</w:t>
      </w:r>
      <w:r w:rsidR="0089043F">
        <w:t xml:space="preserve">/ </w:t>
      </w:r>
      <w:r w:rsidRPr="0041516B">
        <w:t>ЛПУ: реквизиты</w:t>
      </w:r>
      <w:r w:rsidR="0089043F">
        <w:t xml:space="preserve">», вкладка «Информация об ЛПУ», </w:t>
      </w:r>
      <w:r w:rsidRPr="0041516B">
        <w:t xml:space="preserve">поле </w:t>
      </w:r>
      <w:r w:rsidR="00C92671" w:rsidRPr="0041516B">
        <w:t>«</w:t>
      </w:r>
      <w:r w:rsidRPr="0041516B">
        <w:t>Телефоны ЛПУ</w:t>
      </w:r>
      <w:r w:rsidR="00C92671" w:rsidRPr="0041516B">
        <w:t>»</w:t>
      </w:r>
      <w:r w:rsidR="00715288">
        <w:t>.</w:t>
      </w:r>
    </w:p>
    <w:p w:rsidR="00834D2E" w:rsidRPr="0041516B" w:rsidRDefault="00834D2E" w:rsidP="00715288">
      <w:pPr>
        <w:pStyle w:val="phlistitemized2"/>
      </w:pPr>
      <w:r w:rsidRPr="00715288">
        <w:t>лицензия медицинской организации. Данные о лицензии МО берутся из следующих</w:t>
      </w:r>
      <w:r w:rsidRPr="0041516B">
        <w:t xml:space="preserve"> полей, размещенных на</w:t>
      </w:r>
      <w:r w:rsidR="00C92671" w:rsidRPr="0041516B">
        <w:t xml:space="preserve"> </w:t>
      </w:r>
      <w:r w:rsidRPr="0041516B">
        <w:t xml:space="preserve">вкладке </w:t>
      </w:r>
      <w:r w:rsidR="00C92671" w:rsidRPr="0041516B">
        <w:t>«</w:t>
      </w:r>
      <w:r w:rsidRPr="0041516B">
        <w:t>Дополнительно</w:t>
      </w:r>
      <w:r w:rsidR="00C92671" w:rsidRPr="0041516B">
        <w:t>»</w:t>
      </w:r>
      <w:r w:rsidRPr="0041516B">
        <w:t xml:space="preserve"> окна </w:t>
      </w:r>
      <w:r w:rsidR="00C92671" w:rsidRPr="0041516B">
        <w:t>«</w:t>
      </w:r>
      <w:r w:rsidRPr="0041516B">
        <w:t>Список ЛПУ: редактирование</w:t>
      </w:r>
      <w:r w:rsidR="00C92671" w:rsidRPr="0041516B">
        <w:t>»</w:t>
      </w:r>
      <w:r w:rsidR="00715288">
        <w:t>:</w:t>
      </w:r>
    </w:p>
    <w:p w:rsidR="00834D2E" w:rsidRPr="0041516B" w:rsidRDefault="00C92671" w:rsidP="00715288">
      <w:pPr>
        <w:pStyle w:val="phlistitemized3"/>
      </w:pPr>
      <w:r w:rsidRPr="0041516B">
        <w:lastRenderedPageBreak/>
        <w:t>«</w:t>
      </w:r>
      <w:r w:rsidR="00834D2E" w:rsidRPr="0041516B">
        <w:t>Лицензия ЛПУ</w:t>
      </w:r>
      <w:r w:rsidRPr="0041516B">
        <w:t>»</w:t>
      </w:r>
      <w:r w:rsidR="00834D2E" w:rsidRPr="0041516B">
        <w:t xml:space="preserve"> – номер лицензии на осуществление медицинской деятельности;</w:t>
      </w:r>
    </w:p>
    <w:p w:rsidR="00834D2E" w:rsidRPr="0041516B" w:rsidRDefault="00C92671" w:rsidP="00715288">
      <w:pPr>
        <w:pStyle w:val="phlistitemized3"/>
      </w:pPr>
      <w:r w:rsidRPr="0041516B">
        <w:t>«</w:t>
      </w:r>
      <w:r w:rsidR="00834D2E" w:rsidRPr="0041516B">
        <w:t>Дата регистрации лицензии</w:t>
      </w:r>
      <w:r w:rsidRPr="0041516B">
        <w:t>»</w:t>
      </w:r>
      <w:r w:rsidR="00834D2E" w:rsidRPr="0041516B">
        <w:t xml:space="preserve"> – дата регистрации лицензии на осуществление медицинской деятельности;</w:t>
      </w:r>
    </w:p>
    <w:p w:rsidR="00834D2E" w:rsidRPr="0041516B" w:rsidRDefault="00C92671" w:rsidP="00715288">
      <w:pPr>
        <w:pStyle w:val="phlistitemized3"/>
      </w:pPr>
      <w:r w:rsidRPr="0041516B">
        <w:t>«</w:t>
      </w:r>
      <w:r w:rsidR="00834D2E" w:rsidRPr="0041516B">
        <w:t>Организация, выдавшая лицензию</w:t>
      </w:r>
      <w:r w:rsidRPr="0041516B">
        <w:t>»</w:t>
      </w:r>
      <w:r w:rsidR="00834D2E" w:rsidRPr="0041516B">
        <w:t xml:space="preserve"> – наименование организации, выдавшей лицензию на осуществление медицинской деятельности.</w:t>
      </w:r>
    </w:p>
    <w:p w:rsidR="00834D2E" w:rsidRPr="0041516B" w:rsidRDefault="00715288" w:rsidP="00715288">
      <w:pPr>
        <w:pStyle w:val="phnormal"/>
      </w:pPr>
      <w:r w:rsidRPr="00715288">
        <w:rPr>
          <w:b/>
        </w:rPr>
        <w:t>Примечание</w:t>
      </w:r>
      <w:r w:rsidRPr="0089043F">
        <w:t xml:space="preserve"> – Поля для ввода данных о лицензии МО настраиваются по необходимости и могут отсутствовать на вкладке «Дополнительно»</w:t>
      </w:r>
      <w:r>
        <w:t>.</w:t>
      </w:r>
    </w:p>
    <w:p w:rsidR="00834D2E" w:rsidRPr="0041516B" w:rsidRDefault="00834D2E" w:rsidP="00834D2E">
      <w:pPr>
        <w:pStyle w:val="2"/>
        <w:rPr>
          <w:color w:val="000000" w:themeColor="text1"/>
        </w:rPr>
      </w:pPr>
      <w:bookmarkStart w:id="67" w:name="scroll-bookmark-14"/>
      <w:bookmarkStart w:id="68" w:name="_Toc150865148"/>
      <w:bookmarkStart w:id="69" w:name="_Toc156483290"/>
      <w:bookmarkStart w:id="70" w:name="_Toc156485827"/>
      <w:r w:rsidRPr="0041516B">
        <w:rPr>
          <w:color w:val="000000" w:themeColor="text1"/>
        </w:rPr>
        <w:t>Настройка шаблона приема</w:t>
      </w:r>
      <w:bookmarkEnd w:id="67"/>
      <w:r w:rsidRPr="0041516B">
        <w:rPr>
          <w:color w:val="000000" w:themeColor="text1"/>
        </w:rPr>
        <w:t xml:space="preserve"> и услуги</w:t>
      </w:r>
      <w:bookmarkEnd w:id="68"/>
      <w:bookmarkEnd w:id="69"/>
      <w:bookmarkEnd w:id="70"/>
    </w:p>
    <w:p w:rsidR="00834D2E" w:rsidRPr="0041516B" w:rsidRDefault="00834D2E" w:rsidP="00077CBF">
      <w:pPr>
        <w:pStyle w:val="phlistitemizedtitle"/>
      </w:pPr>
      <w:r w:rsidRPr="0041516B">
        <w:t xml:space="preserve">Для формирования СЭМД </w:t>
      </w:r>
      <w:r w:rsidR="00C92671" w:rsidRPr="0041516B">
        <w:t>«</w:t>
      </w:r>
      <w:r w:rsidRPr="0041516B">
        <w:t>Извещение о больном со впервые установленным диагнозом злокачественного новообразования</w:t>
      </w:r>
      <w:r w:rsidR="00C92671" w:rsidRPr="0041516B">
        <w:t>»</w:t>
      </w:r>
      <w:r w:rsidRPr="0041516B">
        <w:t xml:space="preserve"> требуется:</w:t>
      </w:r>
    </w:p>
    <w:p w:rsidR="0041516B" w:rsidRPr="0041516B" w:rsidRDefault="00077CBF" w:rsidP="00715288">
      <w:pPr>
        <w:pStyle w:val="phlistitemized1"/>
      </w:pPr>
      <w:r>
        <w:t>добавьте</w:t>
      </w:r>
      <w:r w:rsidRPr="0041516B">
        <w:t xml:space="preserve"> </w:t>
      </w:r>
      <w:r w:rsidR="00834D2E" w:rsidRPr="0041516B">
        <w:t xml:space="preserve">услугу осмотра, например, </w:t>
      </w:r>
      <w:r w:rsidR="00834D2E" w:rsidRPr="0041516B">
        <w:rPr>
          <w:lang w:val="en-US"/>
        </w:rPr>
        <w:t>B</w:t>
      </w:r>
      <w:r w:rsidR="00834D2E" w:rsidRPr="0041516B">
        <w:t xml:space="preserve">01.027.001 по пути: </w:t>
      </w:r>
      <w:r>
        <w:rPr>
          <w:color w:val="000000" w:themeColor="text1"/>
        </w:rPr>
        <w:t xml:space="preserve">пункт главного меню </w:t>
      </w:r>
      <w:r>
        <w:t>«</w:t>
      </w:r>
      <w:r w:rsidR="00834D2E" w:rsidRPr="0041516B">
        <w:t>Словари</w:t>
      </w:r>
      <w:r>
        <w:t xml:space="preserve">/ </w:t>
      </w:r>
      <w:r w:rsidR="00834D2E" w:rsidRPr="0041516B">
        <w:t>Услуги</w:t>
      </w:r>
      <w:r>
        <w:t xml:space="preserve">/ </w:t>
      </w:r>
      <w:r w:rsidR="00834D2E" w:rsidRPr="0041516B">
        <w:t>Услуги нашего ЛПУ</w:t>
      </w:r>
      <w:r>
        <w:t xml:space="preserve">/ </w:t>
      </w:r>
      <w:r w:rsidR="00834D2E" w:rsidRPr="0041516B">
        <w:t>Услуги нашего ЛПУ</w:t>
      </w:r>
      <w:r>
        <w:t>»</w:t>
      </w:r>
      <w:r w:rsidR="00834D2E" w:rsidRPr="0041516B">
        <w:t>;</w:t>
      </w:r>
    </w:p>
    <w:p w:rsidR="0041516B" w:rsidRPr="0041516B" w:rsidRDefault="00077CBF" w:rsidP="00715288">
      <w:pPr>
        <w:pStyle w:val="phlistitemized1"/>
      </w:pPr>
      <w:r>
        <w:t>добавьте</w:t>
      </w:r>
      <w:r w:rsidRPr="0041516B">
        <w:t xml:space="preserve"> </w:t>
      </w:r>
      <w:r w:rsidR="00834D2E" w:rsidRPr="0041516B">
        <w:t xml:space="preserve">в шаблон приема вкладку </w:t>
      </w:r>
      <w:r w:rsidR="00C92671" w:rsidRPr="0041516B">
        <w:t>«</w:t>
      </w:r>
      <w:proofErr w:type="spellStart"/>
      <w:r w:rsidR="00834D2E" w:rsidRPr="0041516B">
        <w:t>ОнкоИнформация</w:t>
      </w:r>
      <w:proofErr w:type="spellEnd"/>
      <w:r w:rsidR="00C92671" w:rsidRPr="0041516B">
        <w:t>»</w:t>
      </w:r>
      <w:r w:rsidR="00834D2E" w:rsidRPr="0041516B">
        <w:t xml:space="preserve"> </w:t>
      </w:r>
      <w:r>
        <w:t>(</w:t>
      </w:r>
      <w:r w:rsidR="00715288">
        <w:fldChar w:fldCharType="begin"/>
      </w:r>
      <w:r w:rsidR="00715288">
        <w:instrText xml:space="preserve"> REF _Ref156485517 \h </w:instrText>
      </w:r>
      <w:r w:rsidR="00715288"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10</w:t>
      </w:r>
      <w:r w:rsidR="00715288">
        <w:fldChar w:fldCharType="end"/>
      </w:r>
      <w:r>
        <w:t xml:space="preserve">) </w:t>
      </w:r>
      <w:r w:rsidR="00834D2E" w:rsidRPr="0041516B">
        <w:t xml:space="preserve">с кодом </w:t>
      </w:r>
      <w:r w:rsidR="00C92671" w:rsidRPr="0041516B">
        <w:t>«</w:t>
      </w:r>
      <w:r w:rsidR="00834D2E" w:rsidRPr="0041516B">
        <w:rPr>
          <w:lang w:val="en-US"/>
        </w:rPr>
        <w:t>ONKO</w:t>
      </w:r>
      <w:r w:rsidR="00834D2E" w:rsidRPr="0041516B">
        <w:t>_</w:t>
      </w:r>
      <w:r w:rsidR="00834D2E" w:rsidRPr="0041516B">
        <w:rPr>
          <w:lang w:val="en-US"/>
        </w:rPr>
        <w:t>INF</w:t>
      </w:r>
      <w:r w:rsidR="00834D2E" w:rsidRPr="0041516B">
        <w:t>_</w:t>
      </w:r>
      <w:r w:rsidR="00834D2E" w:rsidRPr="0041516B">
        <w:rPr>
          <w:lang w:val="en-US"/>
        </w:rPr>
        <w:t>BASE</w:t>
      </w:r>
      <w:r w:rsidR="00834D2E" w:rsidRPr="0041516B">
        <w:t>_</w:t>
      </w:r>
      <w:r w:rsidR="00834D2E" w:rsidRPr="0041516B">
        <w:rPr>
          <w:lang w:val="en-US"/>
        </w:rPr>
        <w:t>VIMIS</w:t>
      </w:r>
      <w:r w:rsidR="00834D2E" w:rsidRPr="0041516B">
        <w:t>3</w:t>
      </w:r>
      <w:r w:rsidR="00C92671" w:rsidRPr="0041516B">
        <w:t>»</w:t>
      </w:r>
      <w:r w:rsidR="00834D2E" w:rsidRPr="0041516B">
        <w:t xml:space="preserve"> и кодом формы </w:t>
      </w:r>
      <w:r w:rsidR="00C92671" w:rsidRPr="0041516B">
        <w:t>«</w:t>
      </w:r>
      <w:r w:rsidR="00834D2E" w:rsidRPr="0041516B">
        <w:rPr>
          <w:lang w:val="en-US"/>
        </w:rPr>
        <w:t>Subforms</w:t>
      </w:r>
      <w:r w:rsidR="00834D2E" w:rsidRPr="0041516B">
        <w:t>:</w:t>
      </w:r>
      <w:r w:rsidR="00834D2E" w:rsidRPr="0041516B">
        <w:rPr>
          <w:lang w:val="en-US"/>
        </w:rPr>
        <w:t>Visit</w:t>
      </w:r>
      <w:r w:rsidR="00834D2E" w:rsidRPr="0041516B">
        <w:t>/</w:t>
      </w:r>
      <w:r w:rsidR="00834D2E" w:rsidRPr="0041516B">
        <w:rPr>
          <w:lang w:val="en-US"/>
        </w:rPr>
        <w:t>onkoInfoBaseSub</w:t>
      </w:r>
      <w:r w:rsidR="00FA5FD1">
        <w:t>»</w:t>
      </w:r>
      <w:r w:rsidR="00834D2E" w:rsidRPr="0041516B">
        <w:t xml:space="preserve">, по пути: </w:t>
      </w:r>
      <w:r>
        <w:rPr>
          <w:color w:val="000000" w:themeColor="text1"/>
        </w:rPr>
        <w:t xml:space="preserve">пункт главного меню </w:t>
      </w:r>
      <w:r>
        <w:t>«</w:t>
      </w:r>
      <w:r w:rsidR="00834D2E" w:rsidRPr="0041516B">
        <w:t>Система</w:t>
      </w:r>
      <w:r>
        <w:t xml:space="preserve">/ </w:t>
      </w:r>
      <w:r w:rsidR="00834D2E" w:rsidRPr="0041516B">
        <w:t>Конструктор шаблонов услуг</w:t>
      </w:r>
      <w:r>
        <w:t xml:space="preserve">/ </w:t>
      </w:r>
      <w:r w:rsidR="00834D2E" w:rsidRPr="0041516B">
        <w:t>Шаблоны услуг</w:t>
      </w:r>
      <w:r>
        <w:t>»</w:t>
      </w:r>
      <w:r w:rsidR="00834D2E" w:rsidRPr="0041516B">
        <w:t>.</w:t>
      </w:r>
    </w:p>
    <w:p w:rsidR="00834D2E" w:rsidRDefault="00834D2E" w:rsidP="00077CBF">
      <w:pPr>
        <w:pStyle w:val="phnormal"/>
      </w:pPr>
      <w:r w:rsidRPr="0041516B">
        <w:t xml:space="preserve">Данную услугу </w:t>
      </w:r>
      <w:r w:rsidR="00077CBF">
        <w:t>добавьте</w:t>
      </w:r>
      <w:r w:rsidR="00077CBF" w:rsidRPr="0041516B">
        <w:t xml:space="preserve"> </w:t>
      </w:r>
      <w:r w:rsidRPr="0041516B">
        <w:t xml:space="preserve">сотруднику через </w:t>
      </w:r>
      <w:r w:rsidR="00077CBF">
        <w:t xml:space="preserve">по пути: </w:t>
      </w:r>
      <w:r w:rsidR="00077CBF">
        <w:rPr>
          <w:color w:val="000000" w:themeColor="text1"/>
        </w:rPr>
        <w:t xml:space="preserve">пункт главного меню </w:t>
      </w:r>
      <w:r w:rsidR="00077CBF">
        <w:t xml:space="preserve">«Настройки/ </w:t>
      </w:r>
      <w:r w:rsidR="00077CBF" w:rsidRPr="0041516B">
        <w:t>Настройка персонала</w:t>
      </w:r>
      <w:r w:rsidR="00077CBF">
        <w:t>» (</w:t>
      </w:r>
      <w:r w:rsidR="00715288">
        <w:fldChar w:fldCharType="begin"/>
      </w:r>
      <w:r w:rsidR="00715288">
        <w:instrText xml:space="preserve"> REF _Ref156485507 \h </w:instrText>
      </w:r>
      <w:r w:rsidR="00715288"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9</w:t>
      </w:r>
      <w:r w:rsidR="00715288">
        <w:fldChar w:fldCharType="end"/>
      </w:r>
      <w:r w:rsidR="00077CBF">
        <w:t>)</w:t>
      </w:r>
      <w:r w:rsidR="00077CBF" w:rsidRPr="0041516B">
        <w:t>.</w:t>
      </w:r>
    </w:p>
    <w:p w:rsidR="00077CBF" w:rsidRPr="0041516B" w:rsidRDefault="00715288" w:rsidP="00715288">
      <w:pPr>
        <w:pStyle w:val="phfigure"/>
      </w:pPr>
      <w:r>
        <w:rPr>
          <w:noProof/>
        </w:rPr>
        <w:drawing>
          <wp:inline distT="0" distB="0" distL="0" distR="0" wp14:anchorId="197BDB2F" wp14:editId="3F946813">
            <wp:extent cx="6475730" cy="3347570"/>
            <wp:effectExtent l="19050" t="19050" r="20320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47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4D2E" w:rsidRPr="0041516B" w:rsidRDefault="00077CBF" w:rsidP="00834D2E">
      <w:pPr>
        <w:jc w:val="center"/>
        <w:rPr>
          <w:noProof/>
          <w:color w:val="000000" w:themeColor="text1"/>
        </w:rPr>
      </w:pPr>
      <w:bookmarkStart w:id="71" w:name="_Ref156485507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9</w:t>
      </w:r>
      <w:r w:rsidRPr="0041516B">
        <w:rPr>
          <w:color w:val="000000" w:themeColor="text1"/>
        </w:rPr>
        <w:fldChar w:fldCharType="end"/>
      </w:r>
      <w:bookmarkEnd w:id="71"/>
      <w:r w:rsidRPr="0041516B">
        <w:rPr>
          <w:color w:val="000000" w:themeColor="text1"/>
        </w:rPr>
        <w:t xml:space="preserve"> – </w:t>
      </w:r>
      <w:r w:rsidR="00834D2E" w:rsidRPr="0041516B">
        <w:rPr>
          <w:noProof/>
          <w:color w:val="000000" w:themeColor="text1"/>
        </w:rPr>
        <w:t>Настройка персонала</w:t>
      </w:r>
    </w:p>
    <w:p w:rsidR="00834D2E" w:rsidRPr="0041516B" w:rsidRDefault="00715288" w:rsidP="00715288">
      <w:pPr>
        <w:pStyle w:val="phfigure"/>
        <w:rPr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B697E1D" wp14:editId="5917F6E0">
            <wp:extent cx="5676900" cy="4432717"/>
            <wp:effectExtent l="19050" t="19050" r="19050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906" cy="443584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4D2E" w:rsidRPr="0041516B" w:rsidRDefault="00077CBF" w:rsidP="00834D2E">
      <w:pPr>
        <w:jc w:val="center"/>
        <w:rPr>
          <w:noProof/>
          <w:color w:val="000000" w:themeColor="text1"/>
        </w:rPr>
      </w:pPr>
      <w:bookmarkStart w:id="72" w:name="_Ref156485517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10</w:t>
      </w:r>
      <w:r w:rsidRPr="0041516B">
        <w:rPr>
          <w:color w:val="000000" w:themeColor="text1"/>
        </w:rPr>
        <w:fldChar w:fldCharType="end"/>
      </w:r>
      <w:bookmarkEnd w:id="72"/>
      <w:r w:rsidRPr="0041516B">
        <w:rPr>
          <w:color w:val="000000" w:themeColor="text1"/>
        </w:rPr>
        <w:t xml:space="preserve"> – </w:t>
      </w:r>
      <w:r>
        <w:rPr>
          <w:noProof/>
          <w:color w:val="000000" w:themeColor="text1"/>
        </w:rPr>
        <w:t>В</w:t>
      </w:r>
      <w:r w:rsidR="00834D2E" w:rsidRPr="0041516B">
        <w:rPr>
          <w:noProof/>
          <w:color w:val="000000" w:themeColor="text1"/>
        </w:rPr>
        <w:t xml:space="preserve">кладка </w:t>
      </w:r>
      <w:r w:rsidR="00C92671" w:rsidRPr="0041516B">
        <w:rPr>
          <w:noProof/>
          <w:color w:val="000000" w:themeColor="text1"/>
        </w:rPr>
        <w:t>«</w:t>
      </w:r>
      <w:r w:rsidR="00834D2E" w:rsidRPr="0041516B">
        <w:rPr>
          <w:noProof/>
          <w:color w:val="000000" w:themeColor="text1"/>
        </w:rPr>
        <w:t>ОнкоИнформация</w:t>
      </w:r>
      <w:r w:rsidR="00C92671" w:rsidRPr="0041516B">
        <w:rPr>
          <w:noProof/>
          <w:color w:val="000000" w:themeColor="text1"/>
        </w:rPr>
        <w:t>»</w:t>
      </w:r>
    </w:p>
    <w:p w:rsidR="00834D2E" w:rsidRPr="0041516B" w:rsidRDefault="00834D2E" w:rsidP="00C92671">
      <w:pPr>
        <w:pStyle w:val="10"/>
        <w:rPr>
          <w:color w:val="000000" w:themeColor="text1"/>
        </w:rPr>
      </w:pPr>
      <w:bookmarkStart w:id="73" w:name="_Toc156483291"/>
      <w:bookmarkStart w:id="74" w:name="_Toc156485828"/>
      <w:r w:rsidRPr="0041516B">
        <w:rPr>
          <w:color w:val="000000" w:themeColor="text1"/>
        </w:rPr>
        <w:lastRenderedPageBreak/>
        <w:t>Получение результата регистрации в РЭМД</w:t>
      </w:r>
      <w:bookmarkEnd w:id="73"/>
      <w:bookmarkEnd w:id="74"/>
    </w:p>
    <w:p w:rsidR="00834D2E" w:rsidRPr="0041516B" w:rsidRDefault="00834D2E" w:rsidP="00834D2E">
      <w:pPr>
        <w:pStyle w:val="2"/>
        <w:rPr>
          <w:color w:val="000000" w:themeColor="text1"/>
        </w:rPr>
      </w:pPr>
      <w:bookmarkStart w:id="75" w:name="_Toc156483292"/>
      <w:bookmarkStart w:id="76" w:name="_Toc156485829"/>
      <w:r w:rsidRPr="0041516B">
        <w:rPr>
          <w:color w:val="000000" w:themeColor="text1"/>
        </w:rPr>
        <w:t>Журнал информационного взаимодействия с РЭМД</w:t>
      </w:r>
      <w:bookmarkEnd w:id="55"/>
      <w:bookmarkEnd w:id="75"/>
      <w:bookmarkEnd w:id="76"/>
    </w:p>
    <w:p w:rsidR="00834D2E" w:rsidRPr="0041516B" w:rsidRDefault="00834D2E" w:rsidP="00834D2E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:rsidR="00834D2E" w:rsidRPr="0041516B" w:rsidRDefault="00834D2E" w:rsidP="00834D2E">
      <w:pPr>
        <w:pStyle w:val="phlistitemizedtitle"/>
        <w:rPr>
          <w:color w:val="000000" w:themeColor="text1"/>
        </w:rPr>
      </w:pPr>
      <w:r w:rsidRPr="0041516B">
        <w:rPr>
          <w:color w:val="000000" w:themeColor="text1"/>
        </w:rPr>
        <w:t>Чтобы просмотреть журнал, выполните следующие действия:</w:t>
      </w:r>
    </w:p>
    <w:p w:rsidR="00834D2E" w:rsidRDefault="00834D2E" w:rsidP="00230B0A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 xml:space="preserve">выберите пункт главного меню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Аналитика/ РЭМД/ Журнал информационного взаимодействия с РЭМД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>. Откроется журнал информационного взаимодействия с РЭМД (</w:t>
      </w:r>
      <w:r w:rsidR="00715288">
        <w:rPr>
          <w:color w:val="000000" w:themeColor="text1"/>
        </w:rPr>
        <w:fldChar w:fldCharType="begin"/>
      </w:r>
      <w:r w:rsidR="00715288">
        <w:rPr>
          <w:color w:val="000000" w:themeColor="text1"/>
        </w:rPr>
        <w:instrText xml:space="preserve"> REF _Ref156485550 \h </w:instrText>
      </w:r>
      <w:r w:rsidR="00715288">
        <w:rPr>
          <w:color w:val="000000" w:themeColor="text1"/>
        </w:rPr>
      </w:r>
      <w:r w:rsidR="00715288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11</w:t>
      </w:r>
      <w:r w:rsidR="00715288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);</w:t>
      </w:r>
    </w:p>
    <w:p w:rsidR="00077CBF" w:rsidRPr="0041516B" w:rsidRDefault="00715288" w:rsidP="00715288">
      <w:pPr>
        <w:pStyle w:val="phfigure"/>
      </w:pPr>
      <w:r>
        <w:rPr>
          <w:noProof/>
        </w:rPr>
        <w:drawing>
          <wp:inline distT="0" distB="0" distL="0" distR="0" wp14:anchorId="0766CF23" wp14:editId="0E252A70">
            <wp:extent cx="6298442" cy="2598533"/>
            <wp:effectExtent l="19050" t="19050" r="26670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9" t="1295" b="1"/>
                    <a:stretch/>
                  </pic:blipFill>
                  <pic:spPr bwMode="auto">
                    <a:xfrm>
                      <a:off x="0" y="0"/>
                      <a:ext cx="6302567" cy="260023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D2E" w:rsidRPr="0041516B" w:rsidRDefault="00077CBF" w:rsidP="00834D2E">
      <w:pPr>
        <w:pStyle w:val="phfiguretitle"/>
        <w:rPr>
          <w:color w:val="000000" w:themeColor="text1"/>
        </w:rPr>
      </w:pPr>
      <w:bookmarkStart w:id="77" w:name="_Ref156485550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11</w:t>
      </w:r>
      <w:r w:rsidRPr="0041516B">
        <w:rPr>
          <w:color w:val="000000" w:themeColor="text1"/>
        </w:rPr>
        <w:fldChar w:fldCharType="end"/>
      </w:r>
      <w:bookmarkEnd w:id="77"/>
      <w:r w:rsidRPr="0041516B">
        <w:rPr>
          <w:color w:val="000000" w:themeColor="text1"/>
        </w:rPr>
        <w:t xml:space="preserve"> – </w:t>
      </w:r>
      <w:r w:rsidR="00834D2E" w:rsidRPr="0041516B">
        <w:rPr>
          <w:color w:val="000000" w:themeColor="text1"/>
        </w:rPr>
        <w:t>Журнал информационного взаимодействия с РЭМД</w:t>
      </w:r>
    </w:p>
    <w:p w:rsidR="00834D2E" w:rsidRPr="0041516B" w:rsidRDefault="00834D2E" w:rsidP="00230B0A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 xml:space="preserve"> REF _Ref113963332 \h </w:instrText>
      </w:r>
      <w:r w:rsidRPr="0041516B">
        <w:rPr>
          <w:color w:val="000000" w:themeColor="text1"/>
        </w:rPr>
      </w:r>
      <w:r w:rsidRPr="0041516B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>Таблица</w:t>
      </w:r>
      <w:r w:rsidR="007B4E21">
        <w:rPr>
          <w:color w:val="000000" w:themeColor="text1"/>
        </w:rPr>
        <w:t> </w:t>
      </w:r>
      <w:r w:rsidR="007B4E21">
        <w:rPr>
          <w:noProof/>
          <w:color w:val="000000" w:themeColor="text1"/>
        </w:rPr>
        <w:t>4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);</w:t>
      </w:r>
    </w:p>
    <w:p w:rsidR="00834D2E" w:rsidRPr="0041516B" w:rsidRDefault="00834D2E" w:rsidP="00834D2E">
      <w:pPr>
        <w:pStyle w:val="phtabletitle"/>
        <w:rPr>
          <w:color w:val="000000" w:themeColor="text1"/>
        </w:rPr>
      </w:pPr>
      <w:bookmarkStart w:id="78" w:name="_Ref113963332"/>
      <w:r w:rsidRPr="0041516B">
        <w:rPr>
          <w:color w:val="000000" w:themeColor="text1"/>
        </w:rPr>
        <w:t>Таблица</w:t>
      </w:r>
      <w:r w:rsidR="00715288">
        <w:rPr>
          <w:color w:val="000000" w:themeColor="text1"/>
        </w:rPr>
        <w:t> 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Таблица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4</w:t>
      </w:r>
      <w:r w:rsidRPr="0041516B">
        <w:rPr>
          <w:color w:val="000000" w:themeColor="text1"/>
        </w:rPr>
        <w:fldChar w:fldCharType="end"/>
      </w:r>
      <w:bookmarkEnd w:id="78"/>
      <w:r w:rsidRPr="0041516B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41"/>
        <w:gridCol w:w="7773"/>
      </w:tblGrid>
      <w:tr w:rsidR="0041516B" w:rsidRPr="0089043F" w:rsidTr="00715288">
        <w:trPr>
          <w:tblHeader/>
        </w:trPr>
        <w:tc>
          <w:tcPr>
            <w:tcW w:w="1268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Наименование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Описание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Период формирования СЭМД с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начала периода формирования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календаря с помощью кнопки </w:t>
            </w:r>
            <w:r w:rsidRPr="0089043F">
              <w:rPr>
                <w:noProof/>
              </w:rPr>
              <w:drawing>
                <wp:inline distT="0" distB="0" distL="0" distR="0" wp14:anchorId="42D9D16C" wp14:editId="3943E1B2">
                  <wp:extent cx="209550" cy="200025"/>
                  <wp:effectExtent l="19050" t="19050" r="19050" b="28575"/>
                  <wp:docPr id="26" name="Рисунок 26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установлена дата начала текущей недели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по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окончания периода формирования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календаря с помощью кнопки </w:t>
            </w:r>
            <w:r w:rsidRPr="0089043F">
              <w:rPr>
                <w:noProof/>
              </w:rPr>
              <w:drawing>
                <wp:inline distT="0" distB="0" distL="0" distR="0" wp14:anchorId="7C362BBF" wp14:editId="45394688">
                  <wp:extent cx="209550" cy="200025"/>
                  <wp:effectExtent l="19050" t="19050" r="19050" b="28575"/>
                  <wp:docPr id="27" name="Рисунок 27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установлена дата окончания текущей недели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Вид СЭМД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Вид сформированных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lastRenderedPageBreak/>
              <w:t xml:space="preserve">Выбирается из справочника с помощью кнопки </w:t>
            </w:r>
            <w:r w:rsidRPr="0089043F">
              <w:rPr>
                <w:noProof/>
              </w:rPr>
              <w:drawing>
                <wp:inline distT="0" distB="0" distL="0" distR="0" wp14:anchorId="4153AAE5" wp14:editId="41CFE4B7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 xml:space="preserve">. По умолчанию установлено значение </w:t>
            </w:r>
            <w:r w:rsidR="00C92671" w:rsidRPr="0089043F">
              <w:t>«</w:t>
            </w:r>
            <w:r w:rsidRPr="0089043F">
              <w:t>Все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Сотрудник, сформировавший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справочника с помощью кнопки </w:t>
            </w:r>
            <w:r w:rsidRPr="0089043F">
              <w:rPr>
                <w:noProof/>
              </w:rPr>
              <w:drawing>
                <wp:inline distT="0" distB="0" distL="0" distR="0" wp14:anchorId="5F860BEF" wp14:editId="3484A64B">
                  <wp:extent cx="209550" cy="190500"/>
                  <wp:effectExtent l="19050" t="19050" r="19050" b="19050"/>
                  <wp:docPr id="28" name="Рисунок 2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указан текущий пользователь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Пациент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Пациент, по которому сформированы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с помощью кнопки </w:t>
            </w:r>
            <w:r w:rsidRPr="0089043F">
              <w:rPr>
                <w:noProof/>
              </w:rPr>
              <w:drawing>
                <wp:inline distT="0" distB="0" distL="0" distR="0" wp14:anchorId="5FEC563F" wp14:editId="08B5A846">
                  <wp:extent cx="209550" cy="190500"/>
                  <wp:effectExtent l="19050" t="19050" r="19050" b="19050"/>
                  <wp:docPr id="29" name="Рисунок 29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МО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МО, в рамках которой сформированы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справочника с помощью кнопки </w:t>
            </w:r>
            <w:r w:rsidRPr="0089043F">
              <w:rPr>
                <w:noProof/>
              </w:rPr>
              <w:drawing>
                <wp:inline distT="0" distB="0" distL="0" distR="0" wp14:anchorId="3C0542CC" wp14:editId="30E05CE2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Структурное подразделение МО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Структурное подразделение МО, в рамках которого сформированы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выпадающего списка, если заполнено поле </w:t>
            </w:r>
            <w:r w:rsidR="00C92671" w:rsidRPr="0089043F">
              <w:t>«</w:t>
            </w:r>
            <w:r w:rsidRPr="0089043F">
              <w:t>Наименование МО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Статус передачи СЭМД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Статус передачи сформированных СЭМД в РЭМД.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выпадающего списка. По умолчанию установлено значение </w:t>
            </w:r>
            <w:r w:rsidR="00C92671" w:rsidRPr="0089043F">
              <w:t>«</w:t>
            </w:r>
            <w:r w:rsidRPr="0089043F">
              <w:t>Все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26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Ошибки</w:t>
            </w:r>
          </w:p>
        </w:tc>
        <w:tc>
          <w:tcPr>
            <w:tcW w:w="373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Текст ошибки, полученной при передаче сформированных СЭМД в РЭМД.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>Вводится с клавиатуры фрагмент или полный текст ошибки</w:t>
            </w:r>
          </w:p>
        </w:tc>
      </w:tr>
    </w:tbl>
    <w:p w:rsidR="00834D2E" w:rsidRPr="0041516B" w:rsidRDefault="00834D2E" w:rsidP="00834D2E">
      <w:pPr>
        <w:pStyle w:val="phnormal"/>
        <w:rPr>
          <w:color w:val="000000" w:themeColor="text1"/>
        </w:rPr>
      </w:pPr>
    </w:p>
    <w:p w:rsidR="00834D2E" w:rsidRPr="0041516B" w:rsidRDefault="00834D2E" w:rsidP="00230B0A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 xml:space="preserve">нажмите на кнопку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Найти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>. Сформируется журнал по передаче документов в РЭМД (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 xml:space="preserve"> REF _Ref113967884 \h </w:instrText>
      </w:r>
      <w:r w:rsidRPr="0041516B">
        <w:rPr>
          <w:color w:val="000000" w:themeColor="text1"/>
        </w:rPr>
      </w:r>
      <w:r w:rsidRPr="0041516B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Таблица </w:t>
      </w:r>
      <w:r w:rsidR="007B4E21">
        <w:rPr>
          <w:noProof/>
          <w:color w:val="000000" w:themeColor="text1"/>
        </w:rPr>
        <w:t>5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 с учетом заданных параметров формирования;</w:t>
      </w:r>
    </w:p>
    <w:p w:rsidR="00834D2E" w:rsidRPr="0041516B" w:rsidRDefault="00834D2E" w:rsidP="00834D2E">
      <w:pPr>
        <w:pStyle w:val="phtabletitle"/>
        <w:rPr>
          <w:color w:val="000000" w:themeColor="text1"/>
        </w:rPr>
      </w:pPr>
      <w:bookmarkStart w:id="79" w:name="_Ref113967884"/>
      <w:r w:rsidRPr="0041516B">
        <w:rPr>
          <w:color w:val="000000" w:themeColor="text1"/>
        </w:rPr>
        <w:t xml:space="preserve">Таблица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Таблица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5</w:t>
      </w:r>
      <w:r w:rsidRPr="0041516B">
        <w:rPr>
          <w:color w:val="000000" w:themeColor="text1"/>
        </w:rPr>
        <w:fldChar w:fldCharType="end"/>
      </w:r>
      <w:bookmarkEnd w:id="79"/>
      <w:r w:rsidRPr="0041516B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87"/>
        <w:gridCol w:w="7627"/>
      </w:tblGrid>
      <w:tr w:rsidR="0041516B" w:rsidRPr="0089043F" w:rsidTr="00715288">
        <w:trPr>
          <w:tblHeader/>
        </w:trPr>
        <w:tc>
          <w:tcPr>
            <w:tcW w:w="1338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Наименование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Описание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№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Порядковый номер записи в сформированном журнале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МО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Отделение МО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отделения, за которым закреплен сотрудник, сформировавший документ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Структурное подразделение МО</w:t>
            </w:r>
          </w:p>
        </w:tc>
        <w:tc>
          <w:tcPr>
            <w:tcW w:w="3662" w:type="pct"/>
          </w:tcPr>
          <w:p w:rsidR="00834D2E" w:rsidRPr="0089043F" w:rsidRDefault="00834D2E" w:rsidP="00154DC1">
            <w:pPr>
              <w:pStyle w:val="phtablecellleft"/>
            </w:pPr>
            <w:r w:rsidRPr="0089043F">
              <w:t>Наименование структурного подразделения медицинской организации</w:t>
            </w:r>
            <w:r w:rsidR="00154DC1">
              <w:t> </w:t>
            </w:r>
            <w:r w:rsidRPr="0089043F">
              <w:t>– владельца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lastRenderedPageBreak/>
              <w:t>OID Структурного подразделения МО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OID структурного подразделения медицинской организации – владельца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Вид СЭМД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Вид сформированного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Версия СЭМД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Версия сформированного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ФИО пациента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ФИО пациента, по которому сформирован документ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рождения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рождения пациента, по которому сформирован документ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СНИЛС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СНИЛС пациента, по которому сформирован документ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Сотрудник, сформировавший СЭМД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ФИО сотрудника, который выполнил формирование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Номер документа в региональной МИС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Идентификатор документа в Системе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Локальный идентификатор документа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Уникальный идентификатор документа, присваиваемый Системой при отправке в РЭМД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создания СЭМД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формирования и подписания документа автором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отправки на регистрацию в РЭМД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отправки документа на регистрацию в РЭМД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отказа регистрации в РЭМД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и время регистрации в РЭМД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обработки документа РЭМД, по результатам которой выполнена регистрация документа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Статус передачи СЭМД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Текущий статус передачи документа в РЭМД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Ошибки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41516B" w:rsidRPr="0089043F" w:rsidTr="0089043F">
        <w:tc>
          <w:tcPr>
            <w:tcW w:w="1338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Статус подписания</w:t>
            </w:r>
          </w:p>
        </w:tc>
        <w:tc>
          <w:tcPr>
            <w:tcW w:w="3662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Статусы подписания сформирования документа всеми участниками подписания.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>По каждому участнику подписания отображается следующая информация:</w:t>
            </w:r>
          </w:p>
          <w:p w:rsidR="00834D2E" w:rsidRPr="0089043F" w:rsidRDefault="00834D2E" w:rsidP="00715288">
            <w:pPr>
              <w:pStyle w:val="phtableitemizedlist1"/>
            </w:pPr>
            <w:r w:rsidRPr="0089043F">
              <w:t>ФИО участника подписания;</w:t>
            </w:r>
          </w:p>
          <w:p w:rsidR="00834D2E" w:rsidRPr="0089043F" w:rsidRDefault="00834D2E" w:rsidP="00715288">
            <w:pPr>
              <w:pStyle w:val="phtableitemizedlist1"/>
            </w:pPr>
            <w:r w:rsidRPr="0089043F">
              <w:t>роль подписания;</w:t>
            </w:r>
          </w:p>
          <w:p w:rsidR="00834D2E" w:rsidRPr="0089043F" w:rsidRDefault="00834D2E" w:rsidP="00715288">
            <w:pPr>
              <w:pStyle w:val="phtableitemizedlist1"/>
            </w:pPr>
            <w:r w:rsidRPr="0089043F">
              <w:t>индикатор подписания:</w:t>
            </w:r>
          </w:p>
          <w:p w:rsidR="00834D2E" w:rsidRPr="0089043F" w:rsidRDefault="00834D2E" w:rsidP="00715288">
            <w:pPr>
              <w:pStyle w:val="phtableitemizedlist2"/>
            </w:pPr>
            <w:r w:rsidRPr="0089043F">
              <w:rPr>
                <w:noProof/>
              </w:rPr>
              <w:drawing>
                <wp:inline distT="0" distB="0" distL="0" distR="0" wp14:anchorId="2A581C99" wp14:editId="114DF2E6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 xml:space="preserve"> – </w:t>
            </w:r>
            <w:r w:rsidR="00C92671" w:rsidRPr="0089043F">
              <w:t>«</w:t>
            </w:r>
            <w:r w:rsidRPr="0089043F">
              <w:t>Не подписан</w:t>
            </w:r>
            <w:r w:rsidR="00C92671" w:rsidRPr="0089043F">
              <w:t>»</w:t>
            </w:r>
            <w:r w:rsidRPr="0089043F">
              <w:t>;</w:t>
            </w:r>
          </w:p>
          <w:p w:rsidR="00834D2E" w:rsidRPr="0089043F" w:rsidRDefault="00834D2E" w:rsidP="00715288">
            <w:pPr>
              <w:pStyle w:val="phtableitemizedlist2"/>
            </w:pPr>
            <w:r w:rsidRPr="0089043F">
              <w:rPr>
                <w:noProof/>
              </w:rPr>
              <w:drawing>
                <wp:inline distT="0" distB="0" distL="0" distR="0" wp14:anchorId="766C28CF" wp14:editId="2E668370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 xml:space="preserve"> – </w:t>
            </w:r>
            <w:r w:rsidR="00C92671" w:rsidRPr="0089043F">
              <w:t>«</w:t>
            </w:r>
            <w:r w:rsidRPr="0089043F">
              <w:t>В подписи отказано</w:t>
            </w:r>
            <w:r w:rsidR="00C92671" w:rsidRPr="0089043F">
              <w:t>»</w:t>
            </w:r>
            <w:r w:rsidRPr="0089043F">
              <w:t>;</w:t>
            </w:r>
          </w:p>
          <w:p w:rsidR="00834D2E" w:rsidRPr="0089043F" w:rsidRDefault="00834D2E" w:rsidP="00715288">
            <w:pPr>
              <w:pStyle w:val="phtableitemizedlist2"/>
            </w:pPr>
            <w:r w:rsidRPr="0089043F">
              <w:rPr>
                <w:noProof/>
              </w:rPr>
              <w:drawing>
                <wp:inline distT="0" distB="0" distL="0" distR="0" wp14:anchorId="2DCD2B4B" wp14:editId="33029A4A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 xml:space="preserve"> – </w:t>
            </w:r>
            <w:r w:rsidR="00C92671" w:rsidRPr="0089043F">
              <w:t>«</w:t>
            </w:r>
            <w:r w:rsidRPr="0089043F">
              <w:t>Подписан</w:t>
            </w:r>
            <w:r w:rsidR="00C92671" w:rsidRPr="0089043F">
              <w:t>»</w:t>
            </w:r>
          </w:p>
        </w:tc>
      </w:tr>
    </w:tbl>
    <w:p w:rsidR="00834D2E" w:rsidRPr="0041516B" w:rsidRDefault="00834D2E" w:rsidP="00834D2E">
      <w:pPr>
        <w:pStyle w:val="phnormal"/>
        <w:rPr>
          <w:color w:val="000000" w:themeColor="text1"/>
        </w:rPr>
      </w:pPr>
    </w:p>
    <w:p w:rsidR="00834D2E" w:rsidRPr="0041516B" w:rsidRDefault="00834D2E" w:rsidP="00834D2E">
      <w:pPr>
        <w:pStyle w:val="phnormal"/>
        <w:rPr>
          <w:color w:val="000000" w:themeColor="text1"/>
        </w:rPr>
      </w:pPr>
      <w:r w:rsidRPr="0041516B">
        <w:rPr>
          <w:color w:val="000000" w:themeColor="text1"/>
        </w:rPr>
        <w:t xml:space="preserve">Проанализируйте найденные записи по столбцам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Статус передачи СЭМД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 xml:space="preserve">,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Ошибки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 xml:space="preserve"> и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Статус подписания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>. Устраните причины возникновения ошибок в случае их наличия.</w:t>
      </w:r>
    </w:p>
    <w:p w:rsidR="00834D2E" w:rsidRPr="0041516B" w:rsidRDefault="00834D2E" w:rsidP="00834D2E">
      <w:pPr>
        <w:pStyle w:val="2"/>
        <w:rPr>
          <w:color w:val="000000" w:themeColor="text1"/>
        </w:rPr>
      </w:pPr>
      <w:bookmarkStart w:id="80" w:name="_Toc150865150"/>
      <w:bookmarkStart w:id="81" w:name="_Toc156483293"/>
      <w:bookmarkStart w:id="82" w:name="_Toc156485830"/>
      <w:bookmarkStart w:id="83" w:name="_Hlk113968506"/>
      <w:r w:rsidRPr="0041516B">
        <w:rPr>
          <w:color w:val="000000" w:themeColor="text1"/>
        </w:rPr>
        <w:t>Сводный отчет по переданным СЭМД</w:t>
      </w:r>
      <w:bookmarkEnd w:id="80"/>
      <w:bookmarkEnd w:id="81"/>
      <w:bookmarkEnd w:id="82"/>
    </w:p>
    <w:p w:rsidR="00834D2E" w:rsidRPr="0041516B" w:rsidRDefault="00834D2E" w:rsidP="00715288">
      <w:pPr>
        <w:pStyle w:val="phnormal"/>
      </w:pPr>
      <w:r w:rsidRPr="0041516B">
        <w:t>В Системе пользователю доступна возможность просмотра сводной информации по СЭМД, отправленным в РЭМД.</w:t>
      </w:r>
    </w:p>
    <w:p w:rsidR="00834D2E" w:rsidRPr="0041516B" w:rsidRDefault="00834D2E" w:rsidP="00715288">
      <w:pPr>
        <w:pStyle w:val="phlistitemizedtitle"/>
      </w:pPr>
      <w:r w:rsidRPr="0041516B">
        <w:t>Чтобы просмотреть сводный отчет, выполните следующие действия:</w:t>
      </w:r>
    </w:p>
    <w:p w:rsidR="00834D2E" w:rsidRDefault="00834D2E" w:rsidP="00230B0A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 xml:space="preserve">выберите пункт главного меню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Аналитика/ РЭМД/ Сводный отчет по РЭМД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>. Откроется форма формирования отчета (</w:t>
      </w:r>
      <w:r w:rsidR="00715288">
        <w:rPr>
          <w:color w:val="000000" w:themeColor="text1"/>
        </w:rPr>
        <w:fldChar w:fldCharType="begin"/>
      </w:r>
      <w:r w:rsidR="00715288">
        <w:rPr>
          <w:color w:val="000000" w:themeColor="text1"/>
        </w:rPr>
        <w:instrText xml:space="preserve"> REF _Ref156485605 \h </w:instrText>
      </w:r>
      <w:r w:rsidR="00715288">
        <w:rPr>
          <w:color w:val="000000" w:themeColor="text1"/>
        </w:rPr>
      </w:r>
      <w:r w:rsidR="00715288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Рисунок </w:t>
      </w:r>
      <w:r w:rsidR="007B4E21">
        <w:rPr>
          <w:noProof/>
          <w:color w:val="000000" w:themeColor="text1"/>
        </w:rPr>
        <w:t>12</w:t>
      </w:r>
      <w:r w:rsidR="00715288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).</w:t>
      </w:r>
    </w:p>
    <w:p w:rsidR="00715288" w:rsidRPr="00715288" w:rsidRDefault="00715288" w:rsidP="00715288">
      <w:pPr>
        <w:pStyle w:val="phfigure"/>
        <w:rPr>
          <w:b/>
        </w:rPr>
      </w:pPr>
      <w:r>
        <w:rPr>
          <w:noProof/>
        </w:rPr>
        <w:drawing>
          <wp:inline distT="0" distB="0" distL="0" distR="0" wp14:anchorId="05E5CBA6" wp14:editId="5BC24CB6">
            <wp:extent cx="6186170" cy="2301875"/>
            <wp:effectExtent l="19050" t="19050" r="241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34D2E" w:rsidRPr="0041516B" w:rsidRDefault="00077CBF" w:rsidP="00834D2E">
      <w:pPr>
        <w:pStyle w:val="phfiguretitle"/>
        <w:rPr>
          <w:color w:val="000000" w:themeColor="text1"/>
        </w:rPr>
      </w:pPr>
      <w:bookmarkStart w:id="84" w:name="_Ref156485605"/>
      <w:r w:rsidRPr="0041516B">
        <w:rPr>
          <w:color w:val="000000" w:themeColor="text1"/>
        </w:rPr>
        <w:t xml:space="preserve">Рисунок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Рисунок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12</w:t>
      </w:r>
      <w:r w:rsidRPr="0041516B">
        <w:rPr>
          <w:color w:val="000000" w:themeColor="text1"/>
        </w:rPr>
        <w:fldChar w:fldCharType="end"/>
      </w:r>
      <w:bookmarkEnd w:id="84"/>
      <w:r w:rsidRPr="0041516B">
        <w:rPr>
          <w:color w:val="000000" w:themeColor="text1"/>
        </w:rPr>
        <w:t xml:space="preserve"> – </w:t>
      </w:r>
      <w:r w:rsidR="00834D2E" w:rsidRPr="0041516B">
        <w:rPr>
          <w:color w:val="000000" w:themeColor="text1"/>
        </w:rPr>
        <w:t>Форма формирования отчета</w:t>
      </w:r>
    </w:p>
    <w:p w:rsidR="00834D2E" w:rsidRPr="0041516B" w:rsidRDefault="00834D2E" w:rsidP="00230B0A">
      <w:pPr>
        <w:pStyle w:val="phlistitemized1"/>
        <w:rPr>
          <w:color w:val="000000" w:themeColor="text1"/>
        </w:rPr>
      </w:pPr>
      <w:r w:rsidRPr="0041516B">
        <w:rPr>
          <w:color w:val="000000" w:themeColor="text1"/>
        </w:rPr>
        <w:t>задайте параметры формирования сводного отчета в соответствии с таблицей ниже (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 xml:space="preserve"> REF _Ref113968175 \h </w:instrText>
      </w:r>
      <w:r w:rsidRPr="0041516B">
        <w:rPr>
          <w:color w:val="000000" w:themeColor="text1"/>
        </w:rPr>
      </w:r>
      <w:r w:rsidRPr="0041516B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Таблица </w:t>
      </w:r>
      <w:r w:rsidR="007B4E21">
        <w:rPr>
          <w:noProof/>
          <w:color w:val="000000" w:themeColor="text1"/>
        </w:rPr>
        <w:t>6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);</w:t>
      </w:r>
    </w:p>
    <w:p w:rsidR="00834D2E" w:rsidRPr="0041516B" w:rsidRDefault="00834D2E" w:rsidP="00834D2E">
      <w:pPr>
        <w:pStyle w:val="phtabletitle"/>
        <w:rPr>
          <w:color w:val="000000" w:themeColor="text1"/>
        </w:rPr>
      </w:pPr>
      <w:bookmarkStart w:id="85" w:name="_Ref113968175"/>
      <w:r w:rsidRPr="0041516B">
        <w:rPr>
          <w:color w:val="000000" w:themeColor="text1"/>
        </w:rPr>
        <w:t xml:space="preserve">Таблица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Таблица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6</w:t>
      </w:r>
      <w:r w:rsidRPr="0041516B">
        <w:rPr>
          <w:color w:val="000000" w:themeColor="text1"/>
        </w:rPr>
        <w:fldChar w:fldCharType="end"/>
      </w:r>
      <w:bookmarkEnd w:id="85"/>
      <w:r w:rsidRPr="0041516B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18"/>
        <w:gridCol w:w="7896"/>
      </w:tblGrid>
      <w:tr w:rsidR="0041516B" w:rsidRPr="0089043F" w:rsidTr="00715288">
        <w:trPr>
          <w:tblHeader/>
        </w:trPr>
        <w:tc>
          <w:tcPr>
            <w:tcW w:w="1209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Наименование</w:t>
            </w:r>
          </w:p>
        </w:tc>
        <w:tc>
          <w:tcPr>
            <w:tcW w:w="3791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Описание</w:t>
            </w:r>
          </w:p>
        </w:tc>
      </w:tr>
      <w:tr w:rsidR="0041516B" w:rsidRPr="0089043F" w:rsidTr="0089043F">
        <w:tc>
          <w:tcPr>
            <w:tcW w:w="1209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с</w:t>
            </w:r>
          </w:p>
        </w:tc>
        <w:tc>
          <w:tcPr>
            <w:tcW w:w="3791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начала периода формирования отчета.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календаря с помощью кнопки </w:t>
            </w:r>
            <w:r w:rsidRPr="0089043F">
              <w:rPr>
                <w:noProof/>
              </w:rPr>
              <w:drawing>
                <wp:inline distT="0" distB="0" distL="0" distR="0" wp14:anchorId="4805BECE" wp14:editId="1F75B2C4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установлена дата начала текущей месяца</w:t>
            </w:r>
          </w:p>
        </w:tc>
      </w:tr>
      <w:tr w:rsidR="0041516B" w:rsidRPr="0089043F" w:rsidTr="0089043F">
        <w:tc>
          <w:tcPr>
            <w:tcW w:w="1209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по</w:t>
            </w:r>
          </w:p>
        </w:tc>
        <w:tc>
          <w:tcPr>
            <w:tcW w:w="3791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Дата окончания периода формирования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календаря с помощью кнопки </w:t>
            </w:r>
            <w:r w:rsidRPr="0089043F">
              <w:rPr>
                <w:noProof/>
              </w:rPr>
              <w:drawing>
                <wp:inline distT="0" distB="0" distL="0" distR="0" wp14:anchorId="0157B916" wp14:editId="1D643718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установлена текущая дата</w:t>
            </w:r>
          </w:p>
        </w:tc>
      </w:tr>
      <w:tr w:rsidR="0041516B" w:rsidRPr="0089043F" w:rsidTr="0089043F">
        <w:tc>
          <w:tcPr>
            <w:tcW w:w="1209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Тип документа</w:t>
            </w:r>
          </w:p>
        </w:tc>
        <w:tc>
          <w:tcPr>
            <w:tcW w:w="3791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Вид сформированных СЭМД для формирования сводного отчета.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справочника с помощью кнопки </w:t>
            </w:r>
            <w:r w:rsidRPr="0089043F">
              <w:rPr>
                <w:noProof/>
              </w:rPr>
              <w:drawing>
                <wp:inline distT="0" distB="0" distL="0" distR="0" wp14:anchorId="28A24CBE" wp14:editId="7566DCC4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 xml:space="preserve">. По умолчанию </w:t>
            </w:r>
            <w:r w:rsidRPr="0089043F">
              <w:lastRenderedPageBreak/>
              <w:t xml:space="preserve">установлено значение </w:t>
            </w:r>
            <w:r w:rsidR="00C92671" w:rsidRPr="0089043F">
              <w:t>«</w:t>
            </w:r>
            <w:r w:rsidRPr="0089043F">
              <w:t>Все</w:t>
            </w:r>
            <w:r w:rsidR="00C92671" w:rsidRPr="0089043F">
              <w:t>»</w:t>
            </w:r>
          </w:p>
        </w:tc>
      </w:tr>
      <w:tr w:rsidR="0041516B" w:rsidRPr="0089043F" w:rsidTr="0089043F">
        <w:tc>
          <w:tcPr>
            <w:tcW w:w="1209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lastRenderedPageBreak/>
              <w:t>Наименование МО</w:t>
            </w:r>
          </w:p>
        </w:tc>
        <w:tc>
          <w:tcPr>
            <w:tcW w:w="3791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МО, в рамках которой сформированы СЭМД.</w:t>
            </w:r>
          </w:p>
          <w:p w:rsidR="00834D2E" w:rsidRPr="0089043F" w:rsidRDefault="00834D2E" w:rsidP="00715288">
            <w:pPr>
              <w:pStyle w:val="phtablecellleft"/>
            </w:pPr>
            <w:r w:rsidRPr="0089043F">
              <w:t xml:space="preserve">Выбирается из справочника с помощью кнопки </w:t>
            </w:r>
            <w:r w:rsidRPr="0089043F">
              <w:rPr>
                <w:noProof/>
              </w:rPr>
              <w:drawing>
                <wp:inline distT="0" distB="0" distL="0" distR="0" wp14:anchorId="06303531" wp14:editId="02755CC4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3F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:rsidR="00834D2E" w:rsidRPr="0041516B" w:rsidRDefault="00834D2E" w:rsidP="00834D2E">
      <w:pPr>
        <w:pStyle w:val="phnormal"/>
        <w:rPr>
          <w:color w:val="000000" w:themeColor="text1"/>
        </w:rPr>
      </w:pPr>
    </w:p>
    <w:p w:rsidR="00834D2E" w:rsidRPr="0041516B" w:rsidRDefault="00834D2E" w:rsidP="00230B0A">
      <w:pPr>
        <w:pStyle w:val="phlistitemized1"/>
        <w:rPr>
          <w:b/>
          <w:color w:val="000000" w:themeColor="text1"/>
        </w:rPr>
      </w:pPr>
      <w:r w:rsidRPr="0041516B">
        <w:rPr>
          <w:color w:val="000000" w:themeColor="text1"/>
        </w:rPr>
        <w:t xml:space="preserve">нажмите на кнопку </w:t>
      </w:r>
      <w:r w:rsidR="00C92671" w:rsidRPr="0041516B">
        <w:rPr>
          <w:color w:val="000000" w:themeColor="text1"/>
        </w:rPr>
        <w:t>«</w:t>
      </w:r>
      <w:r w:rsidRPr="0041516B">
        <w:rPr>
          <w:color w:val="000000" w:themeColor="text1"/>
        </w:rPr>
        <w:t>Найти</w:t>
      </w:r>
      <w:r w:rsidR="00C92671" w:rsidRPr="0041516B">
        <w:rPr>
          <w:color w:val="000000" w:themeColor="text1"/>
        </w:rPr>
        <w:t>»</w:t>
      </w:r>
      <w:r w:rsidRPr="0041516B">
        <w:rPr>
          <w:color w:val="000000" w:themeColor="text1"/>
        </w:rPr>
        <w:t>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 xml:space="preserve"> REF _Ref89852196 \h </w:instrText>
      </w:r>
      <w:r w:rsidRPr="0041516B">
        <w:rPr>
          <w:color w:val="000000" w:themeColor="text1"/>
        </w:rPr>
      </w:r>
      <w:r w:rsidRPr="0041516B">
        <w:rPr>
          <w:color w:val="000000" w:themeColor="text1"/>
        </w:rPr>
        <w:fldChar w:fldCharType="separate"/>
      </w:r>
      <w:r w:rsidR="007B4E21" w:rsidRPr="0041516B">
        <w:rPr>
          <w:color w:val="000000" w:themeColor="text1"/>
        </w:rPr>
        <w:t xml:space="preserve">Таблица </w:t>
      </w:r>
      <w:r w:rsidR="007B4E21">
        <w:rPr>
          <w:noProof/>
          <w:color w:val="000000" w:themeColor="text1"/>
        </w:rPr>
        <w:t>7</w:t>
      </w:r>
      <w:r w:rsidRPr="0041516B">
        <w:rPr>
          <w:color w:val="000000" w:themeColor="text1"/>
        </w:rPr>
        <w:fldChar w:fldCharType="end"/>
      </w:r>
      <w:r w:rsidRPr="0041516B">
        <w:rPr>
          <w:color w:val="000000" w:themeColor="text1"/>
        </w:rPr>
        <w:t>).</w:t>
      </w:r>
    </w:p>
    <w:p w:rsidR="00834D2E" w:rsidRPr="0041516B" w:rsidRDefault="00834D2E" w:rsidP="00834D2E">
      <w:pPr>
        <w:pStyle w:val="phtabletitle"/>
        <w:rPr>
          <w:color w:val="000000" w:themeColor="text1"/>
        </w:rPr>
      </w:pPr>
      <w:bookmarkStart w:id="86" w:name="_Ref89852196"/>
      <w:r w:rsidRPr="0041516B">
        <w:rPr>
          <w:color w:val="000000" w:themeColor="text1"/>
        </w:rPr>
        <w:t xml:space="preserve">Таблица </w:t>
      </w:r>
      <w:r w:rsidRPr="0041516B">
        <w:rPr>
          <w:color w:val="000000" w:themeColor="text1"/>
        </w:rPr>
        <w:fldChar w:fldCharType="begin"/>
      </w:r>
      <w:r w:rsidRPr="0041516B">
        <w:rPr>
          <w:color w:val="000000" w:themeColor="text1"/>
        </w:rPr>
        <w:instrText>SEQ Таблица \* ARABIC</w:instrText>
      </w:r>
      <w:r w:rsidRPr="0041516B">
        <w:rPr>
          <w:color w:val="000000" w:themeColor="text1"/>
        </w:rPr>
        <w:fldChar w:fldCharType="separate"/>
      </w:r>
      <w:r w:rsidR="007B4E21">
        <w:rPr>
          <w:noProof/>
          <w:color w:val="000000" w:themeColor="text1"/>
        </w:rPr>
        <w:t>7</w:t>
      </w:r>
      <w:r w:rsidRPr="0041516B">
        <w:rPr>
          <w:color w:val="000000" w:themeColor="text1"/>
        </w:rPr>
        <w:fldChar w:fldCharType="end"/>
      </w:r>
      <w:bookmarkEnd w:id="86"/>
      <w:r w:rsidRPr="0041516B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01"/>
        <w:gridCol w:w="7613"/>
      </w:tblGrid>
      <w:tr w:rsidR="0041516B" w:rsidRPr="0089043F" w:rsidTr="00715288">
        <w:trPr>
          <w:tblHeader/>
        </w:trPr>
        <w:tc>
          <w:tcPr>
            <w:tcW w:w="1345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 xml:space="preserve">Наименование </w:t>
            </w:r>
            <w:r w:rsidRPr="00715288">
              <w:t>столбца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olcaption"/>
            </w:pPr>
            <w:r w:rsidRPr="0089043F">
              <w:t>Описание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Наименование МО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МО, в рамках которой производилось подписание и отправка документов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Отделение МО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Отделение, в рамках которого производилось подписание и отправка документов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Структурное подразделение МО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OID Структурного подразделения МО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OID структурного подразделения МО, в рамках которой производилось подписание и отправка документов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Количество подписанных СЭМД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Количество СЭМД в процессе регистрации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Количество успешно зарегистрированных СЭМД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41516B" w:rsidRPr="0089043F" w:rsidTr="0089043F">
        <w:tc>
          <w:tcPr>
            <w:tcW w:w="134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 xml:space="preserve">Количество ЭМД с </w:t>
            </w:r>
            <w:r w:rsidRPr="00715288">
              <w:t>ошибками</w:t>
            </w:r>
          </w:p>
        </w:tc>
        <w:tc>
          <w:tcPr>
            <w:tcW w:w="3655" w:type="pct"/>
          </w:tcPr>
          <w:p w:rsidR="00834D2E" w:rsidRPr="0089043F" w:rsidRDefault="00834D2E" w:rsidP="00715288">
            <w:pPr>
              <w:pStyle w:val="phtablecellleft"/>
            </w:pPr>
            <w:r w:rsidRPr="0089043F">
              <w:t>Общее количество подписанных документов, на которые вернулась ошибка при отправке в РЭМД, в рамках подразделения МО. В учете участвует только последняя версия подписанного документа</w:t>
            </w:r>
          </w:p>
        </w:tc>
      </w:tr>
      <w:bookmarkEnd w:id="83"/>
    </w:tbl>
    <w:p w:rsidR="00834D2E" w:rsidRDefault="00834D2E" w:rsidP="00715288">
      <w:pPr>
        <w:pStyle w:val="ph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715288" w:rsidRPr="00961135" w:rsidTr="007B4E21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pageBreakBefore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715288" w:rsidRPr="00961135" w:rsidTr="007B4E21">
        <w:tc>
          <w:tcPr>
            <w:tcW w:w="663" w:type="dxa"/>
            <w:vMerge w:val="restart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715288" w:rsidRPr="002538CB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2538CB">
              <w:rPr>
                <w:b/>
                <w:bCs/>
              </w:rPr>
              <w:t>Всего</w:t>
            </w:r>
            <w:r w:rsidRPr="002538CB">
              <w:rPr>
                <w:b/>
                <w:bCs/>
              </w:rPr>
              <w:br/>
              <w:t>листов (страниц) в доку-</w:t>
            </w:r>
            <w:r w:rsidRPr="002538CB">
              <w:rPr>
                <w:b/>
                <w:bCs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Номер доку-</w:t>
            </w:r>
            <w:r w:rsidRPr="00961135">
              <w:rPr>
                <w:b/>
                <w:bCs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715288" w:rsidRPr="002538CB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2538CB">
              <w:rPr>
                <w:b/>
                <w:bCs/>
              </w:rPr>
              <w:t>Входящий номер сопроводи-</w:t>
            </w:r>
            <w:r w:rsidRPr="002538CB">
              <w:rPr>
                <w:b/>
                <w:bCs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ind w:left="-92" w:right="-101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Под-</w:t>
            </w:r>
            <w:r w:rsidRPr="00961135">
              <w:rPr>
                <w:b/>
                <w:bCs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Дата</w:t>
            </w:r>
          </w:p>
        </w:tc>
      </w:tr>
      <w:tr w:rsidR="00715288" w:rsidRPr="00961135" w:rsidTr="007B4E21">
        <w:trPr>
          <w:trHeight w:val="783"/>
        </w:trPr>
        <w:tc>
          <w:tcPr>
            <w:tcW w:w="6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изменен-</w:t>
            </w:r>
            <w:r w:rsidRPr="00961135">
              <w:rPr>
                <w:b/>
                <w:bCs/>
              </w:rPr>
              <w:br/>
              <w:t>ных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заменен-</w:t>
            </w:r>
            <w:r w:rsidRPr="00961135">
              <w:rPr>
                <w:b/>
                <w:bCs/>
              </w:rPr>
              <w:br/>
              <w:t>ных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новых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ind w:left="-117" w:right="-106"/>
              <w:jc w:val="center"/>
              <w:rPr>
                <w:b/>
                <w:bCs/>
              </w:rPr>
            </w:pPr>
            <w:r w:rsidRPr="00961135">
              <w:rPr>
                <w:b/>
                <w:bCs/>
              </w:rPr>
              <w:t>аннулиро-</w:t>
            </w:r>
            <w:r w:rsidRPr="00961135">
              <w:rPr>
                <w:b/>
                <w:bCs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9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15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5288" w:rsidRPr="00961135" w:rsidRDefault="00715288" w:rsidP="007B4E21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  <w:tr w:rsidR="00715288" w:rsidRPr="00961135" w:rsidTr="007B4E21">
        <w:trPr>
          <w:trHeight w:val="444"/>
        </w:trPr>
        <w:tc>
          <w:tcPr>
            <w:tcW w:w="66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43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080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826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16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3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90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1522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715288" w:rsidRPr="00961135" w:rsidRDefault="00715288" w:rsidP="007B4E21">
            <w:pPr>
              <w:spacing w:after="160" w:line="240" w:lineRule="auto"/>
              <w:rPr>
                <w:bCs/>
              </w:rPr>
            </w:pPr>
          </w:p>
        </w:tc>
      </w:tr>
    </w:tbl>
    <w:p w:rsidR="00715288" w:rsidRPr="0041516B" w:rsidRDefault="00715288" w:rsidP="00715288">
      <w:pPr>
        <w:pStyle w:val="phnormal"/>
      </w:pPr>
    </w:p>
    <w:sectPr w:rsidR="00715288" w:rsidRPr="0041516B" w:rsidSect="007B4E21">
      <w:footerReference w:type="default" r:id="rId25"/>
      <w:footerReference w:type="first" r:id="rId26"/>
      <w:pgSz w:w="11899" w:h="16838"/>
      <w:pgMar w:top="1134" w:right="567" w:bottom="1134" w:left="1134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ED5" w:rsidRDefault="00331ED5">
      <w:pPr>
        <w:spacing w:line="240" w:lineRule="auto"/>
      </w:pPr>
      <w:r>
        <w:separator/>
      </w:r>
    </w:p>
  </w:endnote>
  <w:endnote w:type="continuationSeparator" w:id="0">
    <w:p w:rsidR="00331ED5" w:rsidRDefault="00331E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21" w:rsidRDefault="007B4E21" w:rsidP="00A9026D">
    <w:pPr>
      <w:pStyle w:val="aa"/>
      <w:jc w:val="cen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BB4152">
      <w:rPr>
        <w:noProof/>
      </w:rPr>
      <w:t>20</w:t>
    </w:r>
    <w:r w:rsidRPr="00910A8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21" w:rsidRDefault="007B4E21" w:rsidP="007B4E21">
    <w:pPr>
      <w:pStyle w:val="phfigure"/>
    </w:pP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ED5" w:rsidRDefault="00331ED5">
      <w:pPr>
        <w:spacing w:line="240" w:lineRule="auto"/>
      </w:pPr>
      <w:r>
        <w:separator/>
      </w:r>
    </w:p>
  </w:footnote>
  <w:footnote w:type="continuationSeparator" w:id="0">
    <w:p w:rsidR="00331ED5" w:rsidRDefault="00331E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8050E49A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0FE4E364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8"/>
  </w:num>
  <w:num w:numId="10">
    <w:abstractNumId w:val="0"/>
  </w:num>
  <w:num w:numId="11">
    <w:abstractNumId w:val="9"/>
  </w:num>
  <w:num w:numId="12">
    <w:abstractNumId w:val="30"/>
  </w:num>
  <w:num w:numId="13">
    <w:abstractNumId w:val="31"/>
  </w:num>
  <w:num w:numId="14">
    <w:abstractNumId w:val="32"/>
  </w:num>
  <w:num w:numId="15">
    <w:abstractNumId w:val="33"/>
  </w:num>
  <w:num w:numId="16">
    <w:abstractNumId w:val="34"/>
  </w:num>
  <w:num w:numId="17">
    <w:abstractNumId w:val="35"/>
  </w:num>
  <w:num w:numId="18">
    <w:abstractNumId w:val="3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4"/>
  </w:num>
  <w:num w:numId="35">
    <w:abstractNumId w:val="7"/>
  </w:num>
  <w:num w:numId="36">
    <w:abstractNumId w:val="4"/>
  </w:num>
  <w:num w:numId="37">
    <w:abstractNumId w:val="6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77CBF"/>
    <w:rsid w:val="00082616"/>
    <w:rsid w:val="00091F1E"/>
    <w:rsid w:val="000A2545"/>
    <w:rsid w:val="000B1C98"/>
    <w:rsid w:val="000D2590"/>
    <w:rsid w:val="000D3E0E"/>
    <w:rsid w:val="000D499C"/>
    <w:rsid w:val="000D6D79"/>
    <w:rsid w:val="000E57ED"/>
    <w:rsid w:val="000E62C2"/>
    <w:rsid w:val="000E753D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4DC1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0B0A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1ED5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1516B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253D"/>
    <w:rsid w:val="004934CB"/>
    <w:rsid w:val="004B0910"/>
    <w:rsid w:val="004B5047"/>
    <w:rsid w:val="004B5FCD"/>
    <w:rsid w:val="004B651A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B0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145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15288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B4E21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4D2E"/>
    <w:rsid w:val="008353EE"/>
    <w:rsid w:val="00837A0D"/>
    <w:rsid w:val="008416DC"/>
    <w:rsid w:val="00843643"/>
    <w:rsid w:val="00852D83"/>
    <w:rsid w:val="00853AB7"/>
    <w:rsid w:val="00854449"/>
    <w:rsid w:val="00857637"/>
    <w:rsid w:val="0085764F"/>
    <w:rsid w:val="008710A3"/>
    <w:rsid w:val="0087617C"/>
    <w:rsid w:val="0089043F"/>
    <w:rsid w:val="0089577F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24F27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9D6B73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1E1B"/>
    <w:rsid w:val="00A83DC7"/>
    <w:rsid w:val="00A9026D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648CA"/>
    <w:rsid w:val="00B71556"/>
    <w:rsid w:val="00B80BA6"/>
    <w:rsid w:val="00BA3D69"/>
    <w:rsid w:val="00BB2D77"/>
    <w:rsid w:val="00BB4152"/>
    <w:rsid w:val="00BB5138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7656A"/>
    <w:rsid w:val="00C81AB8"/>
    <w:rsid w:val="00C84BC1"/>
    <w:rsid w:val="00C868C5"/>
    <w:rsid w:val="00C92671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909CC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435A"/>
    <w:rsid w:val="00DC5A2C"/>
    <w:rsid w:val="00DE297A"/>
    <w:rsid w:val="00DE5251"/>
    <w:rsid w:val="00DE72F4"/>
    <w:rsid w:val="00DF0F2D"/>
    <w:rsid w:val="00DF2776"/>
    <w:rsid w:val="00DF300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33EF"/>
    <w:rsid w:val="00EA4AC4"/>
    <w:rsid w:val="00EB1CB7"/>
    <w:rsid w:val="00EB34FD"/>
    <w:rsid w:val="00EB7A17"/>
    <w:rsid w:val="00EF7F2A"/>
    <w:rsid w:val="00F021C2"/>
    <w:rsid w:val="00F32249"/>
    <w:rsid w:val="00F32F9C"/>
    <w:rsid w:val="00F337AD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0259"/>
    <w:rsid w:val="00FA1D89"/>
    <w:rsid w:val="00FA5BBB"/>
    <w:rsid w:val="00FA5FD1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1CAE"/>
  <w15:docId w15:val="{43C6A075-ADBC-45FB-987D-5622B120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92671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C92671"/>
    <w:pPr>
      <w:keepNext/>
      <w:keepLines/>
      <w:pageBreakBefore/>
      <w:numPr>
        <w:numId w:val="34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C92671"/>
    <w:pPr>
      <w:keepNext/>
      <w:keepLines/>
      <w:numPr>
        <w:ilvl w:val="1"/>
        <w:numId w:val="34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C92671"/>
    <w:pPr>
      <w:keepNext/>
      <w:keepLines/>
      <w:numPr>
        <w:ilvl w:val="2"/>
        <w:numId w:val="34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C92671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C92671"/>
    <w:pPr>
      <w:keepNext/>
      <w:numPr>
        <w:ilvl w:val="4"/>
        <w:numId w:val="34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C92671"/>
    <w:pPr>
      <w:keepNext/>
      <w:keepLines/>
      <w:numPr>
        <w:ilvl w:val="5"/>
        <w:numId w:val="34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92671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C92671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C92671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C926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2671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92671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C92671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C92671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C92671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C92671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92671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92671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92671"/>
    <w:pPr>
      <w:ind w:left="1440"/>
    </w:pPr>
  </w:style>
  <w:style w:type="paragraph" w:styleId="81">
    <w:name w:val="toc 8"/>
    <w:basedOn w:val="a"/>
    <w:next w:val="a"/>
    <w:autoRedefine/>
    <w:rsid w:val="00C92671"/>
    <w:pPr>
      <w:ind w:left="1680"/>
    </w:pPr>
  </w:style>
  <w:style w:type="paragraph" w:styleId="91">
    <w:name w:val="toc 9"/>
    <w:basedOn w:val="a"/>
    <w:next w:val="a"/>
    <w:autoRedefine/>
    <w:rsid w:val="00C92671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92671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C92671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C92671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C926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92671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1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C92671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C92671"/>
    <w:pPr>
      <w:keepNext/>
      <w:keepLines/>
      <w:pageBreakBefore/>
      <w:numPr>
        <w:numId w:val="3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C92671"/>
    <w:pPr>
      <w:keepNext/>
      <w:keepLines/>
      <w:numPr>
        <w:ilvl w:val="1"/>
        <w:numId w:val="37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C92671"/>
    <w:pPr>
      <w:keepNext/>
      <w:keepLines/>
      <w:numPr>
        <w:ilvl w:val="2"/>
        <w:numId w:val="37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C92671"/>
    <w:pPr>
      <w:numPr>
        <w:numId w:val="11"/>
      </w:numPr>
    </w:pPr>
  </w:style>
  <w:style w:type="paragraph" w:customStyle="1" w:styleId="phbibliography">
    <w:name w:val="ph_bibliography"/>
    <w:basedOn w:val="phbase"/>
    <w:rsid w:val="00C92671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92671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92671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92671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C92671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92671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92671"/>
  </w:style>
  <w:style w:type="paragraph" w:customStyle="1" w:styleId="phconfirmstamptitle">
    <w:name w:val="ph_confirmstamp_title"/>
    <w:basedOn w:val="phconfirmstamp"/>
    <w:next w:val="phconfirmstampstamp"/>
    <w:rsid w:val="00C92671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C92671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92671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C92671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92671"/>
    <w:pPr>
      <w:spacing w:before="120"/>
    </w:pPr>
  </w:style>
  <w:style w:type="paragraph" w:customStyle="1" w:styleId="phfiguretitle">
    <w:name w:val="ph_figure_title"/>
    <w:basedOn w:val="phfigure"/>
    <w:next w:val="phnormal"/>
    <w:rsid w:val="00C92671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92671"/>
    <w:pPr>
      <w:widowControl w:val="0"/>
    </w:pPr>
    <w:rPr>
      <w:sz w:val="18"/>
    </w:rPr>
  </w:style>
  <w:style w:type="character" w:customStyle="1" w:styleId="phinline">
    <w:name w:val="ph_inline"/>
    <w:basedOn w:val="a0"/>
    <w:rsid w:val="00C92671"/>
  </w:style>
  <w:style w:type="character" w:customStyle="1" w:styleId="phinline8">
    <w:name w:val="ph_inline_8"/>
    <w:rsid w:val="00C92671"/>
    <w:rPr>
      <w:sz w:val="16"/>
    </w:rPr>
  </w:style>
  <w:style w:type="character" w:customStyle="1" w:styleId="phinlinebolditalic">
    <w:name w:val="ph_inline_bolditalic"/>
    <w:rsid w:val="00C92671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92671"/>
    <w:rPr>
      <w:rFonts w:ascii="Courier New" w:hAnsi="Courier New"/>
      <w:sz w:val="24"/>
    </w:rPr>
  </w:style>
  <w:style w:type="character" w:customStyle="1" w:styleId="phinlinefirstterm">
    <w:name w:val="ph_inline_firstterm"/>
    <w:rsid w:val="00C92671"/>
    <w:rPr>
      <w:i/>
      <w:sz w:val="24"/>
    </w:rPr>
  </w:style>
  <w:style w:type="character" w:customStyle="1" w:styleId="phinlineguiitem">
    <w:name w:val="ph_inline_guiitem"/>
    <w:rsid w:val="00C92671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92671"/>
    <w:rPr>
      <w:b/>
      <w:smallCaps/>
      <w:sz w:val="24"/>
    </w:rPr>
  </w:style>
  <w:style w:type="character" w:customStyle="1" w:styleId="phinlinespace">
    <w:name w:val="ph_inline_space"/>
    <w:rsid w:val="00C92671"/>
    <w:rPr>
      <w:spacing w:val="60"/>
    </w:rPr>
  </w:style>
  <w:style w:type="character" w:customStyle="1" w:styleId="phinlinesuperline">
    <w:name w:val="ph_inline_superline"/>
    <w:rsid w:val="00C92671"/>
    <w:rPr>
      <w:vertAlign w:val="superscript"/>
    </w:rPr>
  </w:style>
  <w:style w:type="character" w:customStyle="1" w:styleId="phinlineunderline">
    <w:name w:val="ph_inline_underline"/>
    <w:rsid w:val="00C92671"/>
    <w:rPr>
      <w:u w:val="single"/>
      <w:lang w:val="ru-RU"/>
    </w:rPr>
  </w:style>
  <w:style w:type="character" w:customStyle="1" w:styleId="phinlineunderlineitalic">
    <w:name w:val="ph_inline_underlineitalic"/>
    <w:rsid w:val="00C92671"/>
    <w:rPr>
      <w:i/>
      <w:u w:val="single"/>
      <w:lang w:val="ru-RU"/>
    </w:rPr>
  </w:style>
  <w:style w:type="character" w:customStyle="1" w:styleId="phinlineuppercase">
    <w:name w:val="ph_inline_uppercase"/>
    <w:rsid w:val="00C92671"/>
    <w:rPr>
      <w:caps/>
      <w:lang w:val="ru-RU"/>
    </w:rPr>
  </w:style>
  <w:style w:type="paragraph" w:customStyle="1" w:styleId="phinset">
    <w:name w:val="ph_inset"/>
    <w:basedOn w:val="phnormal"/>
    <w:next w:val="phnormal"/>
    <w:rsid w:val="00C92671"/>
  </w:style>
  <w:style w:type="paragraph" w:customStyle="1" w:styleId="phinsetcaution">
    <w:name w:val="ph_inset_caution"/>
    <w:basedOn w:val="phinset"/>
    <w:rsid w:val="00C92671"/>
    <w:pPr>
      <w:keepLines/>
    </w:pPr>
  </w:style>
  <w:style w:type="paragraph" w:customStyle="1" w:styleId="phinsetnote">
    <w:name w:val="ph_inset_note"/>
    <w:basedOn w:val="phinset"/>
    <w:rsid w:val="00C92671"/>
    <w:pPr>
      <w:keepLines/>
    </w:pPr>
  </w:style>
  <w:style w:type="paragraph" w:customStyle="1" w:styleId="phinsettitle">
    <w:name w:val="ph_inset_title"/>
    <w:basedOn w:val="phinset"/>
    <w:next w:val="phinsetnote"/>
    <w:rsid w:val="00C92671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C92671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C92671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C92671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92671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92671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92671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92671"/>
    <w:pPr>
      <w:ind w:left="57"/>
    </w:pPr>
    <w:rPr>
      <w:i/>
    </w:rPr>
  </w:style>
  <w:style w:type="paragraph" w:customStyle="1" w:styleId="phtablecell">
    <w:name w:val="ph_table_cell"/>
    <w:basedOn w:val="phbase"/>
    <w:rsid w:val="00C92671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92671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715288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C92671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C92671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C92671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92671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92671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C92671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92671"/>
    <w:rPr>
      <w:b/>
    </w:rPr>
  </w:style>
  <w:style w:type="paragraph" w:customStyle="1" w:styleId="phtitlepagedocument">
    <w:name w:val="ph_titlepage_document"/>
    <w:basedOn w:val="phtitlepage"/>
    <w:autoRedefine/>
    <w:rsid w:val="00C92671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92671"/>
  </w:style>
  <w:style w:type="paragraph" w:customStyle="1" w:styleId="phtitlepagesystemfull">
    <w:name w:val="ph_titlepage_system_full"/>
    <w:basedOn w:val="phtitlepage"/>
    <w:next w:val="phtitlepagesystemshort"/>
    <w:rsid w:val="00C92671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92671"/>
    <w:rPr>
      <w:b/>
      <w:sz w:val="32"/>
    </w:rPr>
  </w:style>
  <w:style w:type="paragraph" w:styleId="HTML">
    <w:name w:val="HTML Address"/>
    <w:basedOn w:val="a"/>
    <w:link w:val="HTML0"/>
    <w:semiHidden/>
    <w:rsid w:val="00C92671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C92671"/>
  </w:style>
  <w:style w:type="character" w:customStyle="1" w:styleId="aff9">
    <w:name w:val="Основной текст Знак"/>
    <w:basedOn w:val="a0"/>
    <w:link w:val="aff8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C92671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C92671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92671"/>
    <w:rPr>
      <w:u w:val="single"/>
    </w:rPr>
  </w:style>
  <w:style w:type="paragraph" w:customStyle="1" w:styleId="phstampleft">
    <w:name w:val="ph_stamp_left"/>
    <w:basedOn w:val="phstamp"/>
    <w:rsid w:val="00C92671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C92671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92671"/>
    <w:pPr>
      <w:jc w:val="center"/>
    </w:pPr>
  </w:style>
  <w:style w:type="character" w:customStyle="1" w:styleId="phpagenumber0">
    <w:name w:val="ph_pagenumber Знак"/>
    <w:basedOn w:val="ab"/>
    <w:link w:val="phpagenumber"/>
    <w:rsid w:val="00C92671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C92671"/>
    <w:pPr>
      <w:numPr>
        <w:numId w:val="3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C92671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C92671"/>
    <w:pPr>
      <w:numPr>
        <w:numId w:val="35"/>
      </w:numPr>
      <w:spacing w:after="120"/>
    </w:pPr>
  </w:style>
  <w:style w:type="paragraph" w:customStyle="1" w:styleId="affa">
    <w:name w:val="Текст_программы"/>
    <w:rsid w:val="00C92671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92671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92671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C92671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C92671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C92671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92671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C92671"/>
    <w:rPr>
      <w:rFonts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C92671"/>
  </w:style>
  <w:style w:type="character" w:styleId="affc">
    <w:name w:val="annotation reference"/>
    <w:basedOn w:val="a0"/>
    <w:uiPriority w:val="99"/>
    <w:semiHidden/>
    <w:unhideWhenUsed/>
    <w:rsid w:val="00C92671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92671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92671"/>
    <w:rPr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92671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92671"/>
    <w:rPr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rsid w:val="00715288"/>
    <w:pPr>
      <w:spacing w:after="160"/>
    </w:pPr>
    <w:rPr>
      <w:sz w:val="24"/>
    </w:r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C92671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C92671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697145"/>
    <w:rPr>
      <w:b/>
      <w:sz w:val="28"/>
      <w:szCs w:val="28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697145"/>
    <w:pPr>
      <w:widowControl w:val="0"/>
      <w:autoSpaceDE w:val="0"/>
      <w:autoSpaceDN w:val="0"/>
      <w:spacing w:before="15" w:line="240" w:lineRule="auto"/>
      <w:ind w:left="110"/>
      <w:jc w:val="left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69714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834D2E"/>
    <w:rPr>
      <w:b/>
      <w:szCs w:val="20"/>
      <w:lang w:val="ru-RU" w:eastAsia="ru-RU"/>
    </w:rPr>
  </w:style>
  <w:style w:type="paragraph" w:customStyle="1" w:styleId="phlistitemized1">
    <w:name w:val="ph_list_itemized_1"/>
    <w:basedOn w:val="phnormal"/>
    <w:link w:val="phlistitemized10"/>
    <w:rsid w:val="00C92671"/>
    <w:pPr>
      <w:numPr>
        <w:numId w:val="31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C92671"/>
    <w:rPr>
      <w:rFonts w:cs="Arial"/>
      <w:szCs w:val="20"/>
      <w:lang w:val="ru-RU"/>
    </w:rPr>
  </w:style>
  <w:style w:type="character" w:customStyle="1" w:styleId="phtablecellleft0">
    <w:name w:val="ph_table_cellleft Знак"/>
    <w:link w:val="phtablecellleft"/>
    <w:qFormat/>
    <w:rsid w:val="00715288"/>
    <w:rPr>
      <w:rFonts w:cs="Arial"/>
      <w:bCs/>
      <w:szCs w:val="20"/>
      <w:lang w:val="ru-RU" w:eastAsia="ru-RU"/>
    </w:rPr>
  </w:style>
  <w:style w:type="paragraph" w:customStyle="1" w:styleId="phlistitemized2">
    <w:name w:val="ph_list_itemized_2"/>
    <w:basedOn w:val="phnormal"/>
    <w:link w:val="phlistitemized20"/>
    <w:rsid w:val="00C92671"/>
    <w:pPr>
      <w:numPr>
        <w:numId w:val="4"/>
      </w:numPr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715288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phlistitemized20">
    <w:name w:val="ph_list_itemized_2 Знак"/>
    <w:basedOn w:val="phnormal0"/>
    <w:link w:val="phlistitemized2"/>
    <w:rsid w:val="00C92671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715288"/>
    <w:rPr>
      <w:szCs w:val="20"/>
      <w:lang w:val="ru-RU" w:eastAsia="ru-RU"/>
    </w:rPr>
  </w:style>
  <w:style w:type="paragraph" w:customStyle="1" w:styleId="phlistordered1">
    <w:name w:val="ph_list_ordered_1"/>
    <w:basedOn w:val="phnormal"/>
    <w:rsid w:val="00C92671"/>
    <w:pPr>
      <w:numPr>
        <w:numId w:val="38"/>
      </w:numPr>
      <w:ind w:right="-2"/>
    </w:pPr>
  </w:style>
  <w:style w:type="paragraph" w:customStyle="1" w:styleId="phlistordereda">
    <w:name w:val="ph_list_ordered_aбв"/>
    <w:basedOn w:val="phnormal"/>
    <w:rsid w:val="00C92671"/>
    <w:pPr>
      <w:numPr>
        <w:numId w:val="6"/>
      </w:numPr>
      <w:ind w:right="-2"/>
    </w:pPr>
  </w:style>
  <w:style w:type="paragraph" w:customStyle="1" w:styleId="phlistitemized4">
    <w:name w:val="ph_list_itemized_4"/>
    <w:basedOn w:val="phlistitemized3"/>
    <w:autoRedefine/>
    <w:qFormat/>
    <w:rsid w:val="00C92671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paragraph" w:customStyle="1" w:styleId="1">
    <w:name w:val="Список_1)"/>
    <w:basedOn w:val="a"/>
    <w:rsid w:val="00C92671"/>
    <w:pPr>
      <w:numPr>
        <w:numId w:val="36"/>
      </w:numPr>
    </w:pPr>
  </w:style>
  <w:style w:type="character" w:customStyle="1" w:styleId="phnormal1">
    <w:name w:val="ph_normal Знак Знак"/>
    <w:rsid w:val="00C92671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autoRedefine/>
    <w:qFormat/>
    <w:rsid w:val="00C92671"/>
    <w:pPr>
      <w:numPr>
        <w:numId w:val="39"/>
      </w:numPr>
      <w:tabs>
        <w:tab w:val="left" w:pos="851"/>
      </w:tabs>
      <w:ind w:left="1276" w:hanging="425"/>
    </w:pPr>
  </w:style>
  <w:style w:type="paragraph" w:styleId="afff5">
    <w:name w:val="Revision"/>
    <w:hidden/>
    <w:semiHidden/>
    <w:rsid w:val="00715288"/>
    <w:rPr>
      <w:szCs w:val="20"/>
      <w:lang w:val="ru-RU" w:eastAsia="ru-RU"/>
    </w:rPr>
  </w:style>
  <w:style w:type="character" w:customStyle="1" w:styleId="extended-textshort">
    <w:name w:val="extended-text__short"/>
    <w:basedOn w:val="a0"/>
    <w:rsid w:val="00715288"/>
  </w:style>
  <w:style w:type="paragraph" w:customStyle="1" w:styleId="phconfirmstampstamp0">
    <w:name w:val="ph_confirmstamp_stamp_ЕМИАС"/>
    <w:basedOn w:val="a"/>
    <w:autoRedefine/>
    <w:qFormat/>
    <w:rsid w:val="00715288"/>
    <w:pPr>
      <w:spacing w:after="0" w:line="240" w:lineRule="auto"/>
      <w:jc w:val="center"/>
    </w:pPr>
    <w:rPr>
      <w:szCs w:val="24"/>
      <w:lang w:val="en-US" w:eastAsia="zh-CN"/>
    </w:rPr>
  </w:style>
  <w:style w:type="paragraph" w:customStyle="1" w:styleId="phconfirmstampstamp1">
    <w:name w:val="ph_confirmstamp_stamp_ЕМИАС_МП"/>
    <w:basedOn w:val="a"/>
    <w:autoRedefine/>
    <w:qFormat/>
    <w:rsid w:val="00715288"/>
    <w:pPr>
      <w:spacing w:line="240" w:lineRule="auto"/>
      <w:ind w:firstLine="703"/>
    </w:pPr>
    <w:rPr>
      <w:sz w:val="20"/>
      <w:szCs w:val="24"/>
      <w:lang w:val="en-US" w:eastAsia="zh-CN"/>
    </w:rPr>
  </w:style>
  <w:style w:type="paragraph" w:customStyle="1" w:styleId="phconfirmstamptitle0">
    <w:name w:val="ph_confirmstamp_title_ЕМИАС"/>
    <w:basedOn w:val="a"/>
    <w:autoRedefine/>
    <w:qFormat/>
    <w:rsid w:val="00715288"/>
    <w:pPr>
      <w:spacing w:before="0" w:after="0" w:line="240" w:lineRule="auto"/>
      <w:jc w:val="center"/>
    </w:pPr>
    <w:rPr>
      <w:b/>
      <w:sz w:val="28"/>
      <w:szCs w:val="28"/>
      <w:lang w:val="en-US" w:eastAsia="zh-CN"/>
    </w:rPr>
  </w:style>
  <w:style w:type="paragraph" w:customStyle="1" w:styleId="phtitlepageother0">
    <w:name w:val="ph_titlepage_other_ЕМИАС"/>
    <w:basedOn w:val="a"/>
    <w:autoRedefine/>
    <w:qFormat/>
    <w:rsid w:val="00715288"/>
    <w:pPr>
      <w:spacing w:before="0" w:after="0" w:line="240" w:lineRule="auto"/>
      <w:jc w:val="center"/>
    </w:pPr>
    <w:rPr>
      <w:szCs w:val="24"/>
      <w:lang w:val="en-US" w:eastAsia="zh-CN"/>
    </w:rPr>
  </w:style>
  <w:style w:type="paragraph" w:customStyle="1" w:styleId="phtitlepagesystemfull0">
    <w:name w:val="ph_titlepage_system_full_ЕМИАС"/>
    <w:basedOn w:val="a"/>
    <w:autoRedefine/>
    <w:qFormat/>
    <w:rsid w:val="00715288"/>
    <w:pPr>
      <w:spacing w:before="0" w:after="240"/>
      <w:jc w:val="center"/>
    </w:pPr>
    <w:rPr>
      <w:b/>
      <w:spacing w:val="20"/>
      <w:sz w:val="34"/>
      <w:szCs w:val="34"/>
      <w:lang w:val="en-US"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71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zhukova\Downloads\Telegram%20Desktop\&#1053;&#1072;&#1089;&#1090;&#1088;&#1086;&#1081;&#1082;&#1080;%20Word\&#1053;&#1072;&#1089;&#1090;&#1088;&#1086;&#1081;&#1082;&#1080;%20Word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A40B6-9AB4-4212-8599-ABD9368D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1</TotalTime>
  <Pages>33</Pages>
  <Words>6199</Words>
  <Characters>35339</Characters>
  <Application>Microsoft Office Word</Application>
  <DocSecurity>0</DocSecurity>
  <Lines>294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Анастасия Кочнева В.</cp:lastModifiedBy>
  <cp:revision>2</cp:revision>
  <cp:lastPrinted>2017-10-13T10:40:00Z</cp:lastPrinted>
  <dcterms:created xsi:type="dcterms:W3CDTF">2024-02-09T08:53:00Z</dcterms:created>
  <dcterms:modified xsi:type="dcterms:W3CDTF">2024-02-09T08:53:00Z</dcterms:modified>
</cp:coreProperties>
</file>